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72598" w:rsidRDefault="009F4F24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-100965</wp:posOffset>
                </wp:positionV>
                <wp:extent cx="1581150" cy="356235"/>
                <wp:effectExtent l="0" t="3175" r="0" b="254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0AF" w:rsidRPr="0074764F" w:rsidRDefault="00A720AF" w:rsidP="0007259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    <v:textbox>
                  <w:txbxContent>
                    <w:p w:rsidR="00593BD3" w:rsidRPr="0074764F" w:rsidRDefault="00593BD3" w:rsidP="00072598">
                      <w:pPr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8306E5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9F4F24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46354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    </w:pict>
                </mc:Fallback>
              </mc:AlternateConten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Ταχ. Δ/νση:  Βασ.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Πληρ: </w:t>
            </w:r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hyperlink r:id="rId10" w:history="1">
              <w:r w:rsidR="00566195" w:rsidRPr="00DF5C97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p.karageorgi@ydmed.gov.gr</w:t>
              </w:r>
            </w:hyperlink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1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Pr="00C26D5D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8306E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8306E5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13 </w:t>
            </w:r>
            <w:r w:rsidR="00206E67">
              <w:rPr>
                <w:rFonts w:asciiTheme="minorHAnsi" w:hAnsiTheme="minorHAnsi" w:cs="Tahoma"/>
                <w:sz w:val="22"/>
                <w:szCs w:val="22"/>
                <w:lang w:val="el-GR"/>
              </w:rPr>
              <w:t>Απριλίου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FE331E" w:rsidRPr="00FE331E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24026E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206E67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308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206E67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13358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9D7D5B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2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C95018" w:rsidRDefault="00C95018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3A71BB" w:rsidRDefault="003A71B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9B4209" w:rsidRPr="00B4511F" w:rsidRDefault="009B4209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Default="001D6864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 Γενική Γραμματεία Συμβουλίου της ΕΕ</w:t>
      </w:r>
      <w:r w:rsidR="00E30176" w:rsidRPr="00E30176">
        <w:rPr>
          <w:rFonts w:asciiTheme="minorHAnsi" w:hAnsiTheme="minorHAnsi" w:cs="Tahoma"/>
          <w:b/>
          <w:bCs/>
          <w:sz w:val="24"/>
          <w:szCs w:val="24"/>
          <w:lang w:val="el-GR"/>
        </w:rPr>
        <w:t>.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3A71BB" w:rsidRDefault="003A71BB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91AC3" w:rsidRDefault="00591AC3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777245" w:rsidRPr="008737D3" w:rsidRDefault="00B31EAA" w:rsidP="003D306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72C19">
        <w:rPr>
          <w:rFonts w:asciiTheme="minorHAnsi" w:hAnsiTheme="minorHAnsi" w:cs="Tahoma"/>
          <w:sz w:val="24"/>
          <w:szCs w:val="24"/>
          <w:lang w:val="el-GR"/>
        </w:rPr>
        <w:t>2427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272C19">
        <w:rPr>
          <w:rFonts w:asciiTheme="minorHAnsi" w:hAnsiTheme="minorHAnsi" w:cs="Tahoma"/>
          <w:sz w:val="24"/>
          <w:szCs w:val="24"/>
          <w:lang w:val="el-GR"/>
        </w:rPr>
        <w:t>10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272C19">
        <w:rPr>
          <w:rFonts w:asciiTheme="minorHAnsi" w:hAnsiTheme="minorHAnsi" w:cs="Tahoma"/>
          <w:sz w:val="24"/>
          <w:szCs w:val="24"/>
          <w:lang w:val="el-GR"/>
        </w:rPr>
        <w:t>04</w:t>
      </w:r>
      <w:r w:rsidR="00FE331E">
        <w:rPr>
          <w:rFonts w:asciiTheme="minorHAnsi" w:hAnsiTheme="minorHAnsi" w:cs="Tahoma"/>
          <w:sz w:val="24"/>
          <w:szCs w:val="24"/>
          <w:lang w:val="el-GR"/>
        </w:rPr>
        <w:t>-2018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με την</w:t>
      </w:r>
      <w:r w:rsidR="00E66539">
        <w:rPr>
          <w:rFonts w:asciiTheme="minorHAnsi" w:hAnsiTheme="minorHAnsi" w:cs="Tahoma"/>
          <w:sz w:val="24"/>
          <w:szCs w:val="24"/>
          <w:lang w:val="el-GR"/>
        </w:rPr>
        <w:t xml:space="preserve"> από</w:t>
      </w:r>
      <w:r w:rsidR="00F07FC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72C19">
        <w:rPr>
          <w:rFonts w:asciiTheme="minorHAnsi" w:hAnsiTheme="minorHAnsi" w:cs="Tahoma"/>
          <w:sz w:val="24"/>
          <w:szCs w:val="24"/>
          <w:lang w:val="el-GR"/>
        </w:rPr>
        <w:t>09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</w:t>
      </w:r>
      <w:r w:rsidR="00272C19">
        <w:rPr>
          <w:rFonts w:asciiTheme="minorHAnsi" w:hAnsiTheme="minorHAnsi" w:cs="Tahoma"/>
          <w:sz w:val="24"/>
          <w:szCs w:val="24"/>
          <w:lang w:val="el-GR"/>
        </w:rPr>
        <w:t>04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.201</w:t>
      </w:r>
      <w:r w:rsidR="00FE331E">
        <w:rPr>
          <w:rFonts w:asciiTheme="minorHAnsi" w:hAnsiTheme="minorHAnsi" w:cs="Tahoma"/>
          <w:sz w:val="24"/>
          <w:szCs w:val="24"/>
          <w:lang w:val="el-GR"/>
        </w:rPr>
        <w:t>8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 επιστολή της Διευθύντριας Ανθρωπίνων Πόρων και Διοίκησης Προσωπικού της Γενικής Γραμματείας του Συμβουλίου της 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4B013A">
        <w:rPr>
          <w:rFonts w:asciiTheme="minorHAnsi" w:hAnsiTheme="minorHAnsi" w:cs="Tahoma"/>
          <w:sz w:val="24"/>
          <w:szCs w:val="24"/>
          <w:lang w:val="el-GR"/>
        </w:rPr>
        <w:t xml:space="preserve"> 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η υπό στοιχεία </w:t>
      </w:r>
      <w:r w:rsidR="00F0670A">
        <w:rPr>
          <w:rFonts w:asciiTheme="minorHAnsi" w:hAnsiTheme="minorHAnsi" w:cs="Tahoma"/>
          <w:sz w:val="24"/>
          <w:szCs w:val="24"/>
          <w:lang w:val="en-US"/>
        </w:rPr>
        <w:t>Ref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:</w:t>
      </w:r>
      <w:r w:rsidR="00F0670A">
        <w:rPr>
          <w:rFonts w:asciiTheme="minorHAnsi" w:hAnsiTheme="minorHAnsi" w:cs="Tahoma"/>
          <w:sz w:val="24"/>
          <w:szCs w:val="24"/>
          <w:lang w:val="en-US"/>
        </w:rPr>
        <w:t>END</w:t>
      </w:r>
      <w:r w:rsidR="004B2A05">
        <w:rPr>
          <w:rFonts w:asciiTheme="minorHAnsi" w:hAnsiTheme="minorHAnsi" w:cs="Tahoma"/>
          <w:sz w:val="24"/>
          <w:szCs w:val="24"/>
          <w:lang w:val="el-GR"/>
        </w:rPr>
        <w:t>/</w:t>
      </w:r>
      <w:r w:rsidR="00272C19">
        <w:rPr>
          <w:rFonts w:asciiTheme="minorHAnsi" w:hAnsiTheme="minorHAnsi" w:cs="Tahoma"/>
          <w:sz w:val="24"/>
          <w:szCs w:val="24"/>
          <w:lang w:val="el-GR"/>
        </w:rPr>
        <w:t>2/2018 (3234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)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προκήρυξη</w:t>
      </w:r>
      <w:r w:rsidR="009D1AA2">
        <w:rPr>
          <w:rFonts w:asciiTheme="minorHAnsi" w:hAnsiTheme="minorHAnsi" w:cs="Tahoma"/>
          <w:sz w:val="24"/>
          <w:szCs w:val="24"/>
          <w:lang w:val="el-GR"/>
        </w:rPr>
        <w:t xml:space="preserve"> θέσης</w:t>
      </w:r>
      <w:r w:rsidR="0038079A">
        <w:rPr>
          <w:rFonts w:asciiTheme="minorHAnsi" w:hAnsiTheme="minorHAnsi" w:cs="Tahoma"/>
          <w:sz w:val="24"/>
          <w:szCs w:val="24"/>
          <w:lang w:val="el-GR"/>
        </w:rPr>
        <w:t xml:space="preserve"> ε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θνικού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E20876">
        <w:rPr>
          <w:rFonts w:asciiTheme="minorHAnsi" w:hAnsiTheme="minorHAnsi" w:cs="Tahoma"/>
          <w:sz w:val="24"/>
          <w:szCs w:val="24"/>
          <w:lang w:val="el-GR"/>
        </w:rPr>
        <w:t>μπειρογνώμονα</w:t>
      </w:r>
      <w:r w:rsidR="0031159E">
        <w:rPr>
          <w:rFonts w:asciiTheme="minorHAnsi" w:hAnsiTheme="minorHAnsi" w:cs="Tahoma"/>
          <w:sz w:val="24"/>
          <w:szCs w:val="24"/>
          <w:lang w:val="el-GR"/>
        </w:rPr>
        <w:t>.</w:t>
      </w:r>
      <w:r w:rsidR="008A601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77245">
        <w:rPr>
          <w:rFonts w:asciiTheme="minorHAnsi" w:hAnsiTheme="minorHAnsi" w:cs="Tahoma"/>
          <w:sz w:val="24"/>
          <w:szCs w:val="24"/>
          <w:lang w:val="el-GR"/>
        </w:rPr>
        <w:t>Το κόστος της εν λόγω θέσης δεν καλύπτεται από την Γενική Γραμματεία του Συμβουλίου της</w:t>
      </w:r>
      <w:r w:rsidR="008737D3">
        <w:rPr>
          <w:rFonts w:asciiTheme="minorHAnsi" w:hAnsiTheme="minorHAnsi" w:cs="Tahoma"/>
          <w:sz w:val="24"/>
          <w:szCs w:val="24"/>
          <w:lang w:val="el-GR"/>
        </w:rPr>
        <w:t xml:space="preserve"> Ε.Ε.</w:t>
      </w:r>
      <w:r w:rsidR="008737D3" w:rsidRPr="008737D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737D3">
        <w:rPr>
          <w:rFonts w:asciiTheme="minorHAnsi" w:hAnsiTheme="minorHAnsi" w:cs="Tahoma"/>
          <w:sz w:val="24"/>
          <w:szCs w:val="24"/>
          <w:lang w:val="el-GR"/>
        </w:rPr>
        <w:t xml:space="preserve">(θέση </w:t>
      </w:r>
      <w:r w:rsidR="008737D3">
        <w:rPr>
          <w:rFonts w:asciiTheme="minorHAnsi" w:hAnsiTheme="minorHAnsi" w:cs="Tahoma"/>
          <w:sz w:val="24"/>
          <w:szCs w:val="24"/>
          <w:lang w:val="en-US"/>
        </w:rPr>
        <w:t>cost</w:t>
      </w:r>
      <w:r w:rsidR="008737D3" w:rsidRPr="008737D3">
        <w:rPr>
          <w:rFonts w:asciiTheme="minorHAnsi" w:hAnsiTheme="minorHAnsi" w:cs="Tahoma"/>
          <w:sz w:val="24"/>
          <w:szCs w:val="24"/>
          <w:lang w:val="el-GR"/>
        </w:rPr>
        <w:t xml:space="preserve"> – </w:t>
      </w:r>
      <w:r w:rsidR="008737D3">
        <w:rPr>
          <w:rFonts w:asciiTheme="minorHAnsi" w:hAnsiTheme="minorHAnsi" w:cs="Tahoma"/>
          <w:sz w:val="24"/>
          <w:szCs w:val="24"/>
          <w:lang w:val="en-US"/>
        </w:rPr>
        <w:t>free</w:t>
      </w:r>
      <w:r w:rsidR="008737D3" w:rsidRPr="008737D3">
        <w:rPr>
          <w:rFonts w:asciiTheme="minorHAnsi" w:hAnsiTheme="minorHAnsi" w:cs="Tahoma"/>
          <w:sz w:val="24"/>
          <w:szCs w:val="24"/>
          <w:lang w:val="el-GR"/>
        </w:rPr>
        <w:t>).</w:t>
      </w:r>
    </w:p>
    <w:p w:rsidR="006859D4" w:rsidRPr="00206E67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A4A9B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6859D4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272C19">
        <w:rPr>
          <w:rFonts w:asciiTheme="minorHAnsi" w:hAnsiTheme="minorHAnsi" w:cs="Tahoma"/>
          <w:b/>
          <w:sz w:val="24"/>
          <w:szCs w:val="24"/>
          <w:lang w:val="el-GR"/>
        </w:rPr>
        <w:t>20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 xml:space="preserve"> Απριλίου 2018</w:t>
      </w:r>
      <w:r w:rsidR="009062CB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3A71BB" w:rsidRPr="00E81817" w:rsidRDefault="003A71BB" w:rsidP="009062C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   </w:t>
      </w: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857023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3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1119C0">
        <w:rPr>
          <w:rFonts w:asciiTheme="minorHAnsi" w:hAnsiTheme="minorHAnsi" w:cs="Tahoma"/>
          <w:b/>
          <w:sz w:val="24"/>
          <w:szCs w:val="24"/>
          <w:lang w:val="el-GR"/>
        </w:rPr>
        <w:t>18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>Απριλίου 2018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sectPr w:rsidR="00280642" w:rsidRPr="0074764F" w:rsidSect="00BB03E3">
      <w:footerReference w:type="default" r:id="rId14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D5B" w:rsidRDefault="009D7D5B">
      <w:r>
        <w:separator/>
      </w:r>
    </w:p>
  </w:endnote>
  <w:endnote w:type="continuationSeparator" w:id="0">
    <w:p w:rsidR="009D7D5B" w:rsidRDefault="009D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0AF" w:rsidRDefault="00A720A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40E9C" w:rsidRPr="00540E9C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A720AF" w:rsidRDefault="00A720A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D5B" w:rsidRDefault="009D7D5B">
      <w:r>
        <w:separator/>
      </w:r>
    </w:p>
  </w:footnote>
  <w:footnote w:type="continuationSeparator" w:id="0">
    <w:p w:rsidR="009D7D5B" w:rsidRDefault="009D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71C10"/>
    <w:rsid w:val="00072598"/>
    <w:rsid w:val="000849DC"/>
    <w:rsid w:val="00091EBE"/>
    <w:rsid w:val="000D6F52"/>
    <w:rsid w:val="000E0911"/>
    <w:rsid w:val="000E3E1B"/>
    <w:rsid w:val="000E7523"/>
    <w:rsid w:val="000F651B"/>
    <w:rsid w:val="00101071"/>
    <w:rsid w:val="00104AC9"/>
    <w:rsid w:val="00105BD1"/>
    <w:rsid w:val="001119C0"/>
    <w:rsid w:val="00120662"/>
    <w:rsid w:val="00127208"/>
    <w:rsid w:val="001640D3"/>
    <w:rsid w:val="001663A0"/>
    <w:rsid w:val="00171CA5"/>
    <w:rsid w:val="001903CF"/>
    <w:rsid w:val="001B0187"/>
    <w:rsid w:val="001C5035"/>
    <w:rsid w:val="001C57C3"/>
    <w:rsid w:val="001D6864"/>
    <w:rsid w:val="001F1982"/>
    <w:rsid w:val="00206E67"/>
    <w:rsid w:val="00210E26"/>
    <w:rsid w:val="002129EE"/>
    <w:rsid w:val="00217DF6"/>
    <w:rsid w:val="00227CB6"/>
    <w:rsid w:val="00235836"/>
    <w:rsid w:val="0024026E"/>
    <w:rsid w:val="00270EEE"/>
    <w:rsid w:val="00272C19"/>
    <w:rsid w:val="00280642"/>
    <w:rsid w:val="00284FCC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1159E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6C8B"/>
    <w:rsid w:val="003C04C5"/>
    <w:rsid w:val="003C19AD"/>
    <w:rsid w:val="003D306B"/>
    <w:rsid w:val="003F20AD"/>
    <w:rsid w:val="004263F9"/>
    <w:rsid w:val="004413A8"/>
    <w:rsid w:val="0045032E"/>
    <w:rsid w:val="00452526"/>
    <w:rsid w:val="004661DE"/>
    <w:rsid w:val="0047295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36044"/>
    <w:rsid w:val="00540E9C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A0D43"/>
    <w:rsid w:val="00613F91"/>
    <w:rsid w:val="00622428"/>
    <w:rsid w:val="00634036"/>
    <w:rsid w:val="00635F6B"/>
    <w:rsid w:val="006475F4"/>
    <w:rsid w:val="00655CF7"/>
    <w:rsid w:val="00674D7D"/>
    <w:rsid w:val="006859D4"/>
    <w:rsid w:val="0069739A"/>
    <w:rsid w:val="006B4268"/>
    <w:rsid w:val="006C077D"/>
    <w:rsid w:val="006C6E06"/>
    <w:rsid w:val="006D5A8E"/>
    <w:rsid w:val="00737B15"/>
    <w:rsid w:val="0074764F"/>
    <w:rsid w:val="0075007A"/>
    <w:rsid w:val="0076181C"/>
    <w:rsid w:val="0076208D"/>
    <w:rsid w:val="00777245"/>
    <w:rsid w:val="00783FCD"/>
    <w:rsid w:val="007B235C"/>
    <w:rsid w:val="007B23E2"/>
    <w:rsid w:val="007B7471"/>
    <w:rsid w:val="007C6AA8"/>
    <w:rsid w:val="007D76BA"/>
    <w:rsid w:val="007E14E1"/>
    <w:rsid w:val="007E64B2"/>
    <w:rsid w:val="007F7B83"/>
    <w:rsid w:val="008156F9"/>
    <w:rsid w:val="008306E5"/>
    <w:rsid w:val="00857023"/>
    <w:rsid w:val="00863805"/>
    <w:rsid w:val="008659F1"/>
    <w:rsid w:val="00867A2A"/>
    <w:rsid w:val="00870174"/>
    <w:rsid w:val="00871FD9"/>
    <w:rsid w:val="008737D3"/>
    <w:rsid w:val="00891A78"/>
    <w:rsid w:val="008A3DFB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57B19"/>
    <w:rsid w:val="009962D1"/>
    <w:rsid w:val="009A408C"/>
    <w:rsid w:val="009B4209"/>
    <w:rsid w:val="009B61D1"/>
    <w:rsid w:val="009B66B7"/>
    <w:rsid w:val="009C1E21"/>
    <w:rsid w:val="009D1AA2"/>
    <w:rsid w:val="009D7D5B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20AF"/>
    <w:rsid w:val="00A77DB7"/>
    <w:rsid w:val="00A84421"/>
    <w:rsid w:val="00A85264"/>
    <w:rsid w:val="00AA3C9E"/>
    <w:rsid w:val="00AA4D7D"/>
    <w:rsid w:val="00AC5F8D"/>
    <w:rsid w:val="00AD146F"/>
    <w:rsid w:val="00AD669C"/>
    <w:rsid w:val="00AD746D"/>
    <w:rsid w:val="00AF2AC4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B03E3"/>
    <w:rsid w:val="00BE7819"/>
    <w:rsid w:val="00BF7F9E"/>
    <w:rsid w:val="00C26D5D"/>
    <w:rsid w:val="00C44E1E"/>
    <w:rsid w:val="00C46E79"/>
    <w:rsid w:val="00C65109"/>
    <w:rsid w:val="00C77788"/>
    <w:rsid w:val="00C83ED4"/>
    <w:rsid w:val="00C84C5B"/>
    <w:rsid w:val="00C863B1"/>
    <w:rsid w:val="00C95018"/>
    <w:rsid w:val="00CA4A9B"/>
    <w:rsid w:val="00CB28B2"/>
    <w:rsid w:val="00CB5B36"/>
    <w:rsid w:val="00CC5C42"/>
    <w:rsid w:val="00CC7BC5"/>
    <w:rsid w:val="00CD70D0"/>
    <w:rsid w:val="00CF5C10"/>
    <w:rsid w:val="00D20F87"/>
    <w:rsid w:val="00D22858"/>
    <w:rsid w:val="00D46AE3"/>
    <w:rsid w:val="00D7352F"/>
    <w:rsid w:val="00D90212"/>
    <w:rsid w:val="00DB007B"/>
    <w:rsid w:val="00DC0C6A"/>
    <w:rsid w:val="00DC0C78"/>
    <w:rsid w:val="00DC30FF"/>
    <w:rsid w:val="00DF78C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5B70"/>
    <w:rsid w:val="00F325B0"/>
    <w:rsid w:val="00F42618"/>
    <w:rsid w:val="00F51305"/>
    <w:rsid w:val="00F5496E"/>
    <w:rsid w:val="00F61675"/>
    <w:rsid w:val="00F62AAC"/>
    <w:rsid w:val="00F7326D"/>
    <w:rsid w:val="00F73583"/>
    <w:rsid w:val="00F77682"/>
    <w:rsid w:val="00FB7C66"/>
    <w:rsid w:val="00FD109B"/>
    <w:rsid w:val="00FE331E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in@rp-grece.b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d@ydmed.gov.g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.karageorgi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F1406-3E55-46EB-A58E-3172D9C06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Ageliki Gerou</cp:lastModifiedBy>
  <cp:revision>2</cp:revision>
  <cp:lastPrinted>2018-04-13T11:18:00Z</cp:lastPrinted>
  <dcterms:created xsi:type="dcterms:W3CDTF">2018-04-17T14:42:00Z</dcterms:created>
  <dcterms:modified xsi:type="dcterms:W3CDTF">2018-04-17T14:42:00Z</dcterms:modified>
</cp:coreProperties>
</file>