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D57D42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57D4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57D42">
              <w:rPr>
                <w:rFonts w:asciiTheme="minorHAnsi" w:hAnsiTheme="minorHAnsi" w:cs="Tahoma"/>
                <w:sz w:val="22"/>
                <w:szCs w:val="22"/>
                <w:lang w:val="en-US"/>
              </w:rPr>
              <w:t>26</w:t>
            </w:r>
            <w:r w:rsidR="0040719A" w:rsidRPr="000D571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24D4D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CF60BB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8429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30</w:t>
            </w:r>
            <w:r w:rsidR="00C8429F" w:rsidRPr="00CF60B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8429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10</w:t>
            </w:r>
            <w:r w:rsidR="00C8429F" w:rsidRPr="00CF60B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468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0543F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05D96" w:rsidRPr="00405D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D0A89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>στο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Μεταφραστικό Κέντρο των Οργάνων της </w:t>
      </w:r>
    </w:p>
    <w:p w:rsidR="009E3008" w:rsidRPr="003211CA" w:rsidRDefault="00405D96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Ευρωπαϊκής Ένωσης 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CdT</w:t>
      </w:r>
      <w:r w:rsidR="009613EF"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132FD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6D69DC">
        <w:rPr>
          <w:rFonts w:asciiTheme="minorHAnsi" w:hAnsiTheme="minorHAnsi" w:cs="Tahoma"/>
          <w:sz w:val="24"/>
          <w:szCs w:val="24"/>
          <w:lang w:val="el-GR"/>
        </w:rPr>
        <w:t>1</w:t>
      </w:r>
      <w:r w:rsidR="00405D96" w:rsidRPr="00405D96">
        <w:rPr>
          <w:rFonts w:asciiTheme="minorHAnsi" w:hAnsiTheme="minorHAnsi" w:cs="Tahoma"/>
          <w:sz w:val="24"/>
          <w:szCs w:val="24"/>
          <w:lang w:val="el-GR"/>
        </w:rPr>
        <w:t>889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6D69DC">
        <w:rPr>
          <w:rFonts w:asciiTheme="minorHAnsi" w:hAnsiTheme="minorHAnsi" w:cs="Tahoma"/>
          <w:sz w:val="24"/>
          <w:szCs w:val="24"/>
          <w:lang w:val="el-GR"/>
        </w:rPr>
        <w:t>1</w:t>
      </w:r>
      <w:r w:rsidR="00405D96" w:rsidRPr="00405D96">
        <w:rPr>
          <w:rFonts w:asciiTheme="minorHAnsi" w:hAnsiTheme="minorHAnsi" w:cs="Tahoma"/>
          <w:sz w:val="24"/>
          <w:szCs w:val="24"/>
          <w:lang w:val="el-GR"/>
        </w:rPr>
        <w:t>5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824D4D">
        <w:rPr>
          <w:rFonts w:asciiTheme="minorHAnsi" w:hAnsiTheme="minorHAnsi" w:cs="Tahoma"/>
          <w:sz w:val="24"/>
          <w:szCs w:val="24"/>
          <w:lang w:val="el-GR"/>
        </w:rPr>
        <w:t>03-2018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CD0A89">
        <w:rPr>
          <w:rFonts w:asciiTheme="minorHAnsi" w:hAnsiTheme="minorHAnsi" w:cs="Tahoma"/>
          <w:sz w:val="24"/>
          <w:szCs w:val="24"/>
          <w:lang w:val="el-GR"/>
        </w:rPr>
        <w:t>τ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Μεταφραστικό Κέντρο των Οργάνων της Ευρωπαϊκής Ένωσης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(</w:t>
      </w:r>
      <w:r w:rsidR="00CD0A89">
        <w:rPr>
          <w:rFonts w:asciiTheme="minorHAnsi" w:hAnsiTheme="minorHAnsi" w:cs="Tahoma"/>
          <w:sz w:val="24"/>
          <w:szCs w:val="24"/>
          <w:lang w:val="en-US"/>
        </w:rPr>
        <w:t>CdT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ει τις 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CD0A89">
        <w:rPr>
          <w:rFonts w:asciiTheme="minorHAnsi" w:hAnsiTheme="minorHAnsi" w:cs="Tahoma"/>
          <w:sz w:val="24"/>
          <w:szCs w:val="24"/>
          <w:lang w:val="el-GR"/>
        </w:rPr>
        <w:t>ες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D0A89">
        <w:rPr>
          <w:rFonts w:asciiTheme="minorHAnsi" w:hAnsiTheme="minorHAnsi" w:cs="Tahoma"/>
          <w:sz w:val="24"/>
          <w:szCs w:val="24"/>
          <w:lang w:val="el-GR"/>
        </w:rPr>
        <w:t>προκηρύξεις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CD0A89">
        <w:rPr>
          <w:rFonts w:asciiTheme="minorHAnsi" w:hAnsiTheme="minorHAnsi" w:cs="Tahoma"/>
          <w:sz w:val="24"/>
          <w:szCs w:val="24"/>
          <w:lang w:val="el-GR"/>
        </w:rPr>
        <w:t>εων</w:t>
      </w:r>
      <w:r w:rsidR="00EF4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7F6471" w:rsidRPr="006132FD" w:rsidRDefault="007F6471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611ADC" w:rsidRPr="00EC52D9" w:rsidTr="002A63E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9C7E85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9C7E85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46518" w:rsidRPr="006F2D23" w:rsidTr="002A63E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E2306C" w:rsidRDefault="00B5201E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CDT-AST3-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6B" w:rsidRDefault="00B5201E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Assistant Finance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B5201E" w:rsidRDefault="00B5201E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17</w:t>
            </w:r>
            <w:r w:rsidR="00687F4F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n-US"/>
              </w:rPr>
              <w:t>04</w:t>
            </w:r>
            <w:r w:rsidR="006F2D23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70018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405D96" w:rsidRPr="00687F4F" w:rsidTr="0055154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6" w:rsidRPr="00E2306C" w:rsidRDefault="00B5201E" w:rsidP="0055154E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lastRenderedPageBreak/>
              <w:t>CDT</w:t>
            </w:r>
            <w:r w:rsidR="00405D96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IAM</w:t>
            </w:r>
            <w:r w:rsidR="00405D96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 w:rsidR="00405D9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405D96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</w:t>
            </w:r>
            <w:r w:rsidR="00405D9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405D9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6" w:rsidRDefault="00B5201E" w:rsidP="0055154E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Director’s Assistant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96" w:rsidRPr="00B5201E" w:rsidRDefault="00B5201E" w:rsidP="0055154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13</w:t>
            </w:r>
            <w:r w:rsidR="00405D96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05D96">
              <w:rPr>
                <w:rFonts w:asciiTheme="minorHAnsi" w:hAnsiTheme="minorHAnsi" w:cs="Arial"/>
                <w:sz w:val="24"/>
                <w:szCs w:val="24"/>
                <w:lang w:val="en-US"/>
              </w:rPr>
              <w:t>04</w:t>
            </w:r>
            <w:r w:rsidR="00405D96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05D96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</w:p>
        </w:tc>
      </w:tr>
    </w:tbl>
    <w:p w:rsidR="006A7AD6" w:rsidRPr="00470018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55154E" w:rsidRDefault="009C7E85" w:rsidP="0055154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τις  ανωτέρω προκηρύξεις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  <w:lang w:val="el-GR"/>
        </w:rPr>
      </w:pPr>
      <w:r w:rsidRPr="0055154E">
        <w:rPr>
          <w:lang w:val="el-GR"/>
        </w:rPr>
        <w:t xml:space="preserve"> </w:t>
      </w:r>
      <w:hyperlink r:id="rId13" w:history="1"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http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://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cdt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europa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en</w:t>
        </w:r>
        <w:r w:rsidR="00824A46" w:rsidRPr="00824A4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jobs</w:t>
        </w:r>
      </w:hyperlink>
    </w:p>
    <w:p w:rsidR="0055154E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 ανωτέρω Μεταφραστικό Κέντρο.</w:t>
      </w:r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54E" w:rsidRPr="00550F6F" w:rsidRDefault="0055154E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σΣπηλιωτόπουλοσσ δσσδδσσΣσσσΣπηλιωτόπουλοσ</w:t>
                            </w:r>
                          </w:p>
                          <w:p w:rsidR="0055154E" w:rsidRPr="00D31641" w:rsidRDefault="0055154E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55154E" w:rsidRDefault="0055154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5154E" w:rsidRDefault="0055154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5154E" w:rsidRPr="00442F9D" w:rsidRDefault="0055154E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55154E" w:rsidRDefault="0055154E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FC" w:rsidRDefault="000543FC">
      <w:r>
        <w:separator/>
      </w:r>
    </w:p>
  </w:endnote>
  <w:endnote w:type="continuationSeparator" w:id="0">
    <w:p w:rsidR="000543FC" w:rsidRDefault="0005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4E" w:rsidRPr="002F5636" w:rsidRDefault="0055154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CB437E" w:rsidRPr="00CB437E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55154E" w:rsidRDefault="005515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FC" w:rsidRDefault="000543FC">
      <w:r>
        <w:separator/>
      </w:r>
    </w:p>
  </w:footnote>
  <w:footnote w:type="continuationSeparator" w:id="0">
    <w:p w:rsidR="000543FC" w:rsidRDefault="0005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543FC"/>
    <w:rsid w:val="00073821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4290"/>
    <w:rsid w:val="00102C86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B2AFA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C61B6"/>
    <w:rsid w:val="002E4139"/>
    <w:rsid w:val="002F5636"/>
    <w:rsid w:val="003033D3"/>
    <w:rsid w:val="003211CA"/>
    <w:rsid w:val="003234C9"/>
    <w:rsid w:val="003305DD"/>
    <w:rsid w:val="00341F4E"/>
    <w:rsid w:val="00344563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405D96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154E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D69DC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4A46"/>
    <w:rsid w:val="00824D4D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C7E85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5201E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1301D"/>
    <w:rsid w:val="00C239EB"/>
    <w:rsid w:val="00C2486F"/>
    <w:rsid w:val="00C46518"/>
    <w:rsid w:val="00C47E6F"/>
    <w:rsid w:val="00C56ACF"/>
    <w:rsid w:val="00C64B56"/>
    <w:rsid w:val="00C64D9A"/>
    <w:rsid w:val="00C75A3E"/>
    <w:rsid w:val="00C8429F"/>
    <w:rsid w:val="00C86597"/>
    <w:rsid w:val="00C86BDF"/>
    <w:rsid w:val="00C9681B"/>
    <w:rsid w:val="00CA57BC"/>
    <w:rsid w:val="00CB437E"/>
    <w:rsid w:val="00CC138E"/>
    <w:rsid w:val="00CD0A89"/>
    <w:rsid w:val="00CD1236"/>
    <w:rsid w:val="00CD1BFE"/>
    <w:rsid w:val="00CD4A01"/>
    <w:rsid w:val="00CD5383"/>
    <w:rsid w:val="00CF158A"/>
    <w:rsid w:val="00CF54A1"/>
    <w:rsid w:val="00CF574D"/>
    <w:rsid w:val="00CF60BB"/>
    <w:rsid w:val="00D1313E"/>
    <w:rsid w:val="00D17477"/>
    <w:rsid w:val="00D25144"/>
    <w:rsid w:val="00D430F9"/>
    <w:rsid w:val="00D560B0"/>
    <w:rsid w:val="00D57D42"/>
    <w:rsid w:val="00D62C1B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t.europa.eu/en/job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1CAE-35C4-48B1-AF30-6D820B57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2018-03-21T11:30:00Z</cp:lastPrinted>
  <dcterms:created xsi:type="dcterms:W3CDTF">2018-03-28T06:35:00Z</dcterms:created>
  <dcterms:modified xsi:type="dcterms:W3CDTF">2018-03-28T06:35:00Z</dcterms:modified>
</cp:coreProperties>
</file>