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72598" w:rsidRDefault="009F4F24" w:rsidP="001D6864">
      <w:pPr>
        <w:ind w:left="1440" w:firstLine="720"/>
        <w:rPr>
          <w:rFonts w:asciiTheme="minorHAnsi" w:hAnsiTheme="minorHAnsi" w:cs="Tahoma"/>
          <w:color w:val="0000FF"/>
          <w:sz w:val="24"/>
          <w:szCs w:val="24"/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-100965</wp:posOffset>
                </wp:positionV>
                <wp:extent cx="1581150" cy="356235"/>
                <wp:effectExtent l="0" t="3175" r="0" b="2540"/>
                <wp:wrapNone/>
                <wp:docPr id="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1899" w:rsidRPr="0074764F" w:rsidRDefault="00011899" w:rsidP="0007259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14.75pt;margin-top:-7.95pt;width:124.5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" stroked="f">
                <v:textbox>
                  <w:txbxContent>
                    <w:p w:rsidR="00593BD3" w:rsidRPr="0074764F" w:rsidRDefault="00593BD3" w:rsidP="00072598">
                      <w:pPr>
                        <w:jc w:val="center"/>
                        <w:rPr>
                          <w:rFonts w:ascii="Arial Black" w:hAnsi="Arial Black"/>
                          <w:b/>
                          <w:sz w:val="32"/>
                          <w:szCs w:val="32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6864" w:rsidRPr="00BE7819" w:rsidRDefault="001D6864" w:rsidP="0074764F">
      <w:pPr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C26D5D" w:rsidRDefault="001D6864" w:rsidP="001D6864">
      <w:pPr>
        <w:ind w:left="3600"/>
        <w:rPr>
          <w:rFonts w:asciiTheme="minorHAnsi" w:hAnsiTheme="minorHAnsi" w:cs="Tahoma"/>
          <w:sz w:val="22"/>
          <w:szCs w:val="22"/>
          <w:lang w:val="el-GR"/>
        </w:rPr>
      </w:pP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</w:t>
      </w:r>
      <w:r w:rsidR="00072598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             </w:t>
      </w: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</w:t>
      </w:r>
      <w:r w:rsidRPr="00C26D5D">
        <w:rPr>
          <w:rFonts w:asciiTheme="minorHAnsi" w:hAnsiTheme="minorHAnsi" w:cs="Tahoma"/>
          <w:b/>
          <w:color w:val="000000"/>
          <w:sz w:val="22"/>
          <w:szCs w:val="22"/>
          <w:lang w:val="el-GR"/>
        </w:rPr>
        <w:t>ΑΝΑΡΤΗΤΕΟ ΣΤΟ ΔΙΑΔΙΚΤΥΟ</w:t>
      </w:r>
    </w:p>
    <w:tbl>
      <w:tblPr>
        <w:tblW w:w="8723" w:type="dxa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E81817" w:rsidTr="00D7352F">
        <w:trPr>
          <w:trHeight w:val="6640"/>
        </w:trPr>
        <w:tc>
          <w:tcPr>
            <w:tcW w:w="4471" w:type="dxa"/>
          </w:tcPr>
          <w:p w:rsidR="001D6864" w:rsidRPr="00C26D5D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C26D5D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C26D5D" w:rsidRDefault="00871FD9" w:rsidP="0069739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ΥΠΟΥΡΓΕΙΟ</w:t>
            </w:r>
            <w:r w:rsidR="00E12062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ΔΙΟΙΚΗΤΙΚΗΣ ΑΝΑΣΥΓΚΡΟΤΗΣΗΣ</w:t>
            </w:r>
          </w:p>
          <w:p w:rsidR="001D6864" w:rsidRPr="00C26D5D" w:rsidRDefault="001D6864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ΓΕΝ. Δ/ΝΣΗ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ΔΙΟΙΚΗΣΗΣ </w:t>
            </w: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53604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</w:p>
          <w:p w:rsidR="001D6864" w:rsidRPr="00C26D5D" w:rsidRDefault="009F4F24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46354</wp:posOffset>
                      </wp:positionV>
                      <wp:extent cx="1371600" cy="0"/>
                      <wp:effectExtent l="0" t="0" r="19050" b="19050"/>
                      <wp:wrapNone/>
                      <wp:docPr id="2" name="Ευθεία γραμμή σύνδεση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Ευθεία γραμμή σύνδεσης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9.75pt,3.65pt" to="147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"/>
                  </w:pict>
                </mc:Fallback>
              </mc:AlternateContent>
            </w:r>
          </w:p>
          <w:p w:rsidR="001D6864" w:rsidRPr="00C26D5D" w:rsidRDefault="001D6864" w:rsidP="006D5A8E">
            <w:pP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 ΚΑΙ ΑΞΙΟΠΟΙΗΣΗΣ ΑΝΘΡΩΠΙΝΟΥ ΔΥΝΑΜΙΚΟΥ ΤΗΣ ΔΗΜΟΣΙΑ</w:t>
            </w:r>
            <w:r w:rsidR="00A00097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Σ          ΔΙΟΙΚΗΣΗΣ 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4661DE" w:rsidRDefault="004661DE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Ταχ. Δ/νση:  Βασ. Σοφίας 15</w:t>
            </w:r>
          </w:p>
          <w:p w:rsidR="001D6864" w:rsidRPr="00C26D5D" w:rsidRDefault="004661DE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106 74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</w:rPr>
              <w:t xml:space="preserve"> Αθήνα</w:t>
            </w:r>
          </w:p>
          <w:p w:rsidR="00BE7819" w:rsidRPr="00CF5C10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Πληρ: </w:t>
            </w:r>
            <w:r w:rsidR="00CF5C10">
              <w:rPr>
                <w:rFonts w:asciiTheme="minorHAnsi" w:hAnsiTheme="minorHAnsi" w:cs="Tahoma"/>
                <w:sz w:val="22"/>
                <w:szCs w:val="22"/>
                <w:lang w:val="el-GR"/>
              </w:rPr>
              <w:t>Π.Καραγεώργη</w:t>
            </w:r>
          </w:p>
          <w:p w:rsidR="00BE7819" w:rsidRPr="00C26D5D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Τηλ.: 213-</w:t>
            </w:r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1313.2</w:t>
            </w:r>
            <w:r w:rsidR="00566195">
              <w:rPr>
                <w:rFonts w:asciiTheme="minorHAnsi" w:hAnsiTheme="minorHAnsi" w:cs="Tahoma"/>
                <w:sz w:val="22"/>
                <w:szCs w:val="22"/>
                <w:lang w:val="el-GR"/>
              </w:rPr>
              <w:t>61</w:t>
            </w:r>
          </w:p>
          <w:p w:rsidR="001D6864" w:rsidRPr="00C26D5D" w:rsidRDefault="00BE7819" w:rsidP="00072598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e-mail: </w:t>
            </w:r>
            <w:hyperlink r:id="rId9" w:history="1">
              <w:r w:rsidR="00566195" w:rsidRPr="00DF5C97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p.karageorgi@ydmed.gov.gr</w:t>
              </w:r>
            </w:hyperlink>
            <w:r w:rsidR="00235836" w:rsidRPr="00C26D5D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C26D5D" w:rsidRDefault="00072598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A016D2">
              <w:rPr>
                <w:rFonts w:asciiTheme="minorHAnsi" w:hAnsiTheme="minorHAnsi" w:cs="Tahoma"/>
                <w:b/>
                <w:sz w:val="22"/>
                <w:szCs w:val="22"/>
                <w:lang w:val="fr-FR"/>
              </w:rPr>
              <w:t xml:space="preserve">                </w:t>
            </w:r>
            <w:r w:rsidR="0002413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C26D5D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E12062" w:rsidRDefault="00105BD1" w:rsidP="0074764F">
            <w:pPr>
              <w:ind w:left="176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</w:t>
            </w:r>
            <w:r w:rsidR="00566195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, </w:t>
            </w:r>
            <w:r w:rsidR="00E81817">
              <w:rPr>
                <w:rFonts w:asciiTheme="minorHAnsi" w:hAnsiTheme="minorHAnsi" w:cs="Tahoma"/>
                <w:sz w:val="22"/>
                <w:szCs w:val="22"/>
                <w:lang w:val="en-US"/>
              </w:rPr>
              <w:t>12</w:t>
            </w:r>
            <w:r w:rsidR="00E81817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 </w:t>
            </w:r>
            <w:r w:rsidR="00566195">
              <w:rPr>
                <w:rFonts w:asciiTheme="minorHAnsi" w:hAnsiTheme="minorHAnsi" w:cs="Tahoma"/>
                <w:sz w:val="22"/>
                <w:szCs w:val="22"/>
                <w:lang w:val="el-GR"/>
              </w:rPr>
              <w:t>Οκτωβρίου</w:t>
            </w:r>
            <w:r w:rsidR="00E12062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201</w:t>
            </w:r>
            <w:r w:rsidR="00E12062" w:rsidRPr="00E12062">
              <w:rPr>
                <w:rFonts w:asciiTheme="minorHAnsi" w:hAnsiTheme="minorHAnsi" w:cs="Tahoma"/>
                <w:sz w:val="22"/>
                <w:szCs w:val="22"/>
                <w:lang w:val="el-GR"/>
              </w:rPr>
              <w:t>7</w:t>
            </w:r>
          </w:p>
          <w:p w:rsidR="001D6864" w:rsidRPr="006C077D" w:rsidRDefault="001D6864" w:rsidP="0074764F">
            <w:pPr>
              <w:pStyle w:val="7"/>
              <w:ind w:left="176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EB72AF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1640D3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ΕΠ/</w:t>
            </w:r>
            <w:r w:rsidR="00EB72AF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Φ</w:t>
            </w:r>
            <w:r w:rsidR="00235836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E12062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="00613F91" w:rsidRPr="009F7368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566195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217</w:t>
            </w: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566195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32684</w:t>
            </w: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  <w:r w:rsidRPr="00C26D5D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593BD3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ΚΟΙΝ.:</w:t>
            </w:r>
          </w:p>
          <w:p w:rsidR="001D6864" w:rsidRPr="00C26D5D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 </w:t>
            </w:r>
            <w:r w:rsidR="006D5A8E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Ένωσης</w:t>
            </w:r>
          </w:p>
          <w:p w:rsidR="00A677D0" w:rsidRPr="00C26D5D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Ο.Μ</w:t>
            </w:r>
            <w:r w:rsidR="00270EEE" w:rsidRPr="00F07FCA">
              <w:rPr>
                <w:rFonts w:asciiTheme="minorHAnsi" w:hAnsiTheme="minorHAnsi" w:cs="Tahoma"/>
                <w:sz w:val="22"/>
                <w:szCs w:val="22"/>
                <w:lang w:val="el-GR"/>
              </w:rPr>
              <w:t>.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Διοίκησης &amp; Οργάνωσης</w:t>
            </w:r>
          </w:p>
          <w:p w:rsidR="00AC5F8D" w:rsidRPr="00C26D5D" w:rsidRDefault="009E7AB3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10" w:history="1"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admin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@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rp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-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grece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.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be</w:t>
              </w:r>
            </w:hyperlink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C95018" w:rsidRPr="00B4511F" w:rsidRDefault="00C95018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1D6864" w:rsidRDefault="001D6864" w:rsidP="00CA4A9B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 Ανακο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>ίνωση</w:t>
      </w:r>
      <w:r w:rsidR="00635F6B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Προκή</w:t>
      </w:r>
      <w:r w:rsidR="00E66539">
        <w:rPr>
          <w:rFonts w:asciiTheme="minorHAnsi" w:hAnsiTheme="minorHAnsi" w:cs="Tahoma"/>
          <w:b/>
          <w:bCs/>
          <w:sz w:val="24"/>
          <w:szCs w:val="24"/>
          <w:lang w:val="el-GR"/>
        </w:rPr>
        <w:t>ρυξης θέσης</w:t>
      </w:r>
      <w:r w:rsidR="00CC5C42" w:rsidRPr="00CC5C4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8156F9">
        <w:rPr>
          <w:rFonts w:asciiTheme="minorHAnsi" w:hAnsiTheme="minorHAnsi" w:cs="Tahoma"/>
          <w:b/>
          <w:bCs/>
          <w:sz w:val="24"/>
          <w:szCs w:val="24"/>
          <w:lang w:val="el-GR"/>
        </w:rPr>
        <w:t>εθνικού</w:t>
      </w:r>
      <w:r w:rsidR="00CC5C4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εμπειρογνώμονα</w:t>
      </w:r>
      <w:r w:rsidR="00FB7C66" w:rsidRPr="00FB7C6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091EB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από </w:t>
      </w:r>
      <w:r w:rsidR="00E66539">
        <w:rPr>
          <w:rFonts w:asciiTheme="minorHAnsi" w:hAnsiTheme="minorHAnsi" w:cs="Tahoma"/>
          <w:b/>
          <w:bCs/>
          <w:sz w:val="24"/>
          <w:szCs w:val="24"/>
          <w:lang w:val="el-GR"/>
        </w:rPr>
        <w:t>τη Γενική Γραμματεία Συμβουλίου της ΕΕ</w:t>
      </w:r>
      <w:r w:rsidR="00E30176" w:rsidRPr="00E30176">
        <w:rPr>
          <w:rFonts w:asciiTheme="minorHAnsi" w:hAnsiTheme="minorHAnsi" w:cs="Tahoma"/>
          <w:b/>
          <w:bCs/>
          <w:sz w:val="24"/>
          <w:szCs w:val="24"/>
          <w:lang w:val="el-GR"/>
        </w:rPr>
        <w:t>.</w:t>
      </w:r>
      <w:r w:rsidR="00E3017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591AC3" w:rsidRDefault="00591AC3" w:rsidP="00CA4A9B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9062CB" w:rsidRPr="00E81817" w:rsidRDefault="00B31EAA" w:rsidP="009062CB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Σύμφωνα με τ</w:t>
      </w:r>
      <w:r w:rsidR="00331F89">
        <w:rPr>
          <w:rFonts w:asciiTheme="minorHAnsi" w:hAnsiTheme="minorHAnsi" w:cs="Tahoma"/>
          <w:sz w:val="24"/>
          <w:szCs w:val="24"/>
          <w:lang w:val="el-GR"/>
        </w:rPr>
        <w:t>ο</w:t>
      </w:r>
      <w:r w:rsidR="00071C10">
        <w:rPr>
          <w:rFonts w:asciiTheme="minorHAnsi" w:hAnsiTheme="minorHAnsi" w:cs="Tahoma"/>
          <w:sz w:val="24"/>
          <w:szCs w:val="24"/>
          <w:lang w:val="el-GR"/>
        </w:rPr>
        <w:t xml:space="preserve"> Α.Π.</w:t>
      </w:r>
      <w:r w:rsidR="0038079A">
        <w:rPr>
          <w:rFonts w:asciiTheme="minorHAnsi" w:hAnsiTheme="minorHAnsi" w:cs="Tahoma"/>
          <w:sz w:val="24"/>
          <w:szCs w:val="24"/>
          <w:lang w:val="el-GR"/>
        </w:rPr>
        <w:t xml:space="preserve"> 6722</w:t>
      </w:r>
      <w:r w:rsidR="00E30176">
        <w:rPr>
          <w:rFonts w:asciiTheme="minorHAnsi" w:hAnsiTheme="minorHAnsi" w:cs="Tahoma"/>
          <w:sz w:val="24"/>
          <w:szCs w:val="24"/>
          <w:lang w:val="el-GR"/>
        </w:rPr>
        <w:t>/</w:t>
      </w:r>
      <w:r w:rsidR="00270EEE" w:rsidRPr="00270EEE">
        <w:rPr>
          <w:rFonts w:asciiTheme="minorHAnsi" w:hAnsiTheme="minorHAnsi" w:cs="Tahoma"/>
          <w:sz w:val="24"/>
          <w:szCs w:val="24"/>
          <w:lang w:val="el-GR"/>
        </w:rPr>
        <w:t>0</w:t>
      </w:r>
      <w:r w:rsidR="0038079A">
        <w:rPr>
          <w:rFonts w:asciiTheme="minorHAnsi" w:hAnsiTheme="minorHAnsi" w:cs="Tahoma"/>
          <w:sz w:val="24"/>
          <w:szCs w:val="24"/>
          <w:lang w:val="el-GR"/>
        </w:rPr>
        <w:t>2</w:t>
      </w:r>
      <w:r w:rsidR="00120662">
        <w:rPr>
          <w:rFonts w:asciiTheme="minorHAnsi" w:hAnsiTheme="minorHAnsi" w:cs="Tahoma"/>
          <w:sz w:val="24"/>
          <w:szCs w:val="24"/>
          <w:lang w:val="el-GR"/>
        </w:rPr>
        <w:t>-</w:t>
      </w:r>
      <w:r w:rsidR="0038079A">
        <w:rPr>
          <w:rFonts w:asciiTheme="minorHAnsi" w:hAnsiTheme="minorHAnsi" w:cs="Tahoma"/>
          <w:sz w:val="24"/>
          <w:szCs w:val="24"/>
          <w:lang w:val="el-GR"/>
        </w:rPr>
        <w:t>10</w:t>
      </w:r>
      <w:r w:rsidR="00E12062">
        <w:rPr>
          <w:rFonts w:asciiTheme="minorHAnsi" w:hAnsiTheme="minorHAnsi" w:cs="Tahoma"/>
          <w:sz w:val="24"/>
          <w:szCs w:val="24"/>
          <w:lang w:val="el-GR"/>
        </w:rPr>
        <w:t>-2017</w:t>
      </w:r>
      <w:r w:rsidR="008659F1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Ευρωπαϊκή Ένωση</w:t>
      </w:r>
      <w:r w:rsidR="00E36DCB">
        <w:rPr>
          <w:rFonts w:asciiTheme="minorHAnsi" w:hAnsiTheme="minorHAnsi" w:cs="Tahoma"/>
          <w:sz w:val="24"/>
          <w:szCs w:val="24"/>
          <w:lang w:val="el-GR"/>
        </w:rPr>
        <w:t xml:space="preserve"> (Μ.Ε.Α. ΕΕ),</w:t>
      </w:r>
      <w:r w:rsidR="00071C10">
        <w:rPr>
          <w:rFonts w:asciiTheme="minorHAnsi" w:hAnsiTheme="minorHAnsi" w:cs="Tahoma"/>
          <w:sz w:val="24"/>
          <w:szCs w:val="24"/>
          <w:lang w:val="el-GR"/>
        </w:rPr>
        <w:t xml:space="preserve"> με την</w:t>
      </w:r>
      <w:r w:rsidR="00E66539">
        <w:rPr>
          <w:rFonts w:asciiTheme="minorHAnsi" w:hAnsiTheme="minorHAnsi" w:cs="Tahoma"/>
          <w:sz w:val="24"/>
          <w:szCs w:val="24"/>
          <w:lang w:val="el-GR"/>
        </w:rPr>
        <w:t xml:space="preserve"> από</w:t>
      </w:r>
      <w:r w:rsidR="00F07FCA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38079A">
        <w:rPr>
          <w:rFonts w:asciiTheme="minorHAnsi" w:hAnsiTheme="minorHAnsi" w:cs="Tahoma"/>
          <w:sz w:val="24"/>
          <w:szCs w:val="24"/>
          <w:lang w:val="el-GR"/>
        </w:rPr>
        <w:t>29</w:t>
      </w:r>
      <w:r w:rsidR="00F07FCA">
        <w:rPr>
          <w:rFonts w:asciiTheme="minorHAnsi" w:hAnsiTheme="minorHAnsi" w:cs="Tahoma"/>
          <w:sz w:val="24"/>
          <w:szCs w:val="24"/>
          <w:lang w:val="el-GR"/>
        </w:rPr>
        <w:t>.</w:t>
      </w:r>
      <w:r w:rsidR="0038079A">
        <w:rPr>
          <w:rFonts w:asciiTheme="minorHAnsi" w:hAnsiTheme="minorHAnsi" w:cs="Tahoma"/>
          <w:sz w:val="24"/>
          <w:szCs w:val="24"/>
          <w:lang w:val="el-GR"/>
        </w:rPr>
        <w:t>09</w:t>
      </w:r>
      <w:r w:rsidR="00F07FCA">
        <w:rPr>
          <w:rFonts w:asciiTheme="minorHAnsi" w:hAnsiTheme="minorHAnsi" w:cs="Tahoma"/>
          <w:sz w:val="24"/>
          <w:szCs w:val="24"/>
          <w:lang w:val="el-GR"/>
        </w:rPr>
        <w:t>.201</w:t>
      </w:r>
      <w:r w:rsidR="00F07FCA" w:rsidRPr="00F07FCA">
        <w:rPr>
          <w:rFonts w:asciiTheme="minorHAnsi" w:hAnsiTheme="minorHAnsi" w:cs="Tahoma"/>
          <w:sz w:val="24"/>
          <w:szCs w:val="24"/>
          <w:lang w:val="el-GR"/>
        </w:rPr>
        <w:t>7</w:t>
      </w:r>
      <w:r w:rsidR="00C83ED4">
        <w:rPr>
          <w:rFonts w:asciiTheme="minorHAnsi" w:hAnsiTheme="minorHAnsi" w:cs="Tahoma"/>
          <w:sz w:val="24"/>
          <w:szCs w:val="24"/>
          <w:lang w:val="el-GR"/>
        </w:rPr>
        <w:t xml:space="preserve"> επιστολή της Διευθύντριας Ανθρωπίνων Πόρων και Διοίκησης Προσωπικού της Γενικής Γραμματείας του Συμβουλίου της </w:t>
      </w:r>
      <w:r w:rsidR="009D1AA2">
        <w:rPr>
          <w:rFonts w:asciiTheme="minorHAnsi" w:hAnsiTheme="minorHAnsi" w:cs="Tahoma"/>
          <w:sz w:val="24"/>
          <w:szCs w:val="24"/>
          <w:lang w:val="el-GR"/>
        </w:rPr>
        <w:t>Ε</w:t>
      </w:r>
      <w:r w:rsidR="009F7368" w:rsidRPr="009F7368">
        <w:rPr>
          <w:rFonts w:asciiTheme="minorHAnsi" w:hAnsiTheme="minorHAnsi" w:cs="Tahoma"/>
          <w:sz w:val="24"/>
          <w:szCs w:val="24"/>
          <w:lang w:val="el-GR"/>
        </w:rPr>
        <w:t>.</w:t>
      </w:r>
      <w:r w:rsidR="009D1AA2">
        <w:rPr>
          <w:rFonts w:asciiTheme="minorHAnsi" w:hAnsiTheme="minorHAnsi" w:cs="Tahoma"/>
          <w:sz w:val="24"/>
          <w:szCs w:val="24"/>
          <w:lang w:val="el-GR"/>
        </w:rPr>
        <w:t>Ε</w:t>
      </w:r>
      <w:r w:rsidR="009F7368" w:rsidRPr="009F7368">
        <w:rPr>
          <w:rFonts w:asciiTheme="minorHAnsi" w:hAnsiTheme="minorHAnsi" w:cs="Tahoma"/>
          <w:sz w:val="24"/>
          <w:szCs w:val="24"/>
          <w:lang w:val="el-GR"/>
        </w:rPr>
        <w:t>.</w:t>
      </w:r>
      <w:r w:rsidR="004B013A">
        <w:rPr>
          <w:rFonts w:asciiTheme="minorHAnsi" w:hAnsiTheme="minorHAnsi" w:cs="Tahoma"/>
          <w:sz w:val="24"/>
          <w:szCs w:val="24"/>
          <w:lang w:val="el-GR"/>
        </w:rPr>
        <w:t xml:space="preserve"> γν</w:t>
      </w:r>
      <w:r w:rsidR="00071C10">
        <w:rPr>
          <w:rFonts w:asciiTheme="minorHAnsi" w:hAnsiTheme="minorHAnsi" w:cs="Tahoma"/>
          <w:sz w:val="24"/>
          <w:szCs w:val="24"/>
          <w:lang w:val="el-GR"/>
        </w:rPr>
        <w:t>ωστοποιείται</w:t>
      </w:r>
      <w:r w:rsidR="00F0670A" w:rsidRPr="00F0670A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F0670A">
        <w:rPr>
          <w:rFonts w:asciiTheme="minorHAnsi" w:hAnsiTheme="minorHAnsi" w:cs="Tahoma"/>
          <w:sz w:val="24"/>
          <w:szCs w:val="24"/>
          <w:lang w:val="el-GR"/>
        </w:rPr>
        <w:t xml:space="preserve">η υπό στοιχεία </w:t>
      </w:r>
      <w:r w:rsidR="00F0670A">
        <w:rPr>
          <w:rFonts w:asciiTheme="minorHAnsi" w:hAnsiTheme="minorHAnsi" w:cs="Tahoma"/>
          <w:sz w:val="24"/>
          <w:szCs w:val="24"/>
          <w:lang w:val="en-US"/>
        </w:rPr>
        <w:t>Ref</w:t>
      </w:r>
      <w:r w:rsidR="00F0670A" w:rsidRPr="00F0670A">
        <w:rPr>
          <w:rFonts w:asciiTheme="minorHAnsi" w:hAnsiTheme="minorHAnsi" w:cs="Tahoma"/>
          <w:sz w:val="24"/>
          <w:szCs w:val="24"/>
          <w:lang w:val="el-GR"/>
        </w:rPr>
        <w:t>:</w:t>
      </w:r>
      <w:r w:rsidR="00F0670A">
        <w:rPr>
          <w:rFonts w:asciiTheme="minorHAnsi" w:hAnsiTheme="minorHAnsi" w:cs="Tahoma"/>
          <w:sz w:val="24"/>
          <w:szCs w:val="24"/>
          <w:lang w:val="en-US"/>
        </w:rPr>
        <w:t>END</w:t>
      </w:r>
      <w:r w:rsidR="0038079A">
        <w:rPr>
          <w:rFonts w:asciiTheme="minorHAnsi" w:hAnsiTheme="minorHAnsi" w:cs="Tahoma"/>
          <w:sz w:val="24"/>
          <w:szCs w:val="24"/>
          <w:lang w:val="el-GR"/>
        </w:rPr>
        <w:t>/6/2017 (3239</w:t>
      </w:r>
      <w:r w:rsidR="00F0670A" w:rsidRPr="00F0670A">
        <w:rPr>
          <w:rFonts w:asciiTheme="minorHAnsi" w:hAnsiTheme="minorHAnsi" w:cs="Tahoma"/>
          <w:sz w:val="24"/>
          <w:szCs w:val="24"/>
          <w:lang w:val="el-GR"/>
        </w:rPr>
        <w:t>)</w:t>
      </w:r>
      <w:r w:rsidR="00071C10">
        <w:rPr>
          <w:rFonts w:asciiTheme="minorHAnsi" w:hAnsiTheme="minorHAnsi" w:cs="Tahoma"/>
          <w:sz w:val="24"/>
          <w:szCs w:val="24"/>
          <w:lang w:val="el-GR"/>
        </w:rPr>
        <w:t xml:space="preserve"> προκήρυξη</w:t>
      </w:r>
      <w:r w:rsidR="009D1AA2">
        <w:rPr>
          <w:rFonts w:asciiTheme="minorHAnsi" w:hAnsiTheme="minorHAnsi" w:cs="Tahoma"/>
          <w:sz w:val="24"/>
          <w:szCs w:val="24"/>
          <w:lang w:val="el-GR"/>
        </w:rPr>
        <w:t xml:space="preserve"> θέσης</w:t>
      </w:r>
      <w:r w:rsidR="0038079A">
        <w:rPr>
          <w:rFonts w:asciiTheme="minorHAnsi" w:hAnsiTheme="minorHAnsi" w:cs="Tahoma"/>
          <w:sz w:val="24"/>
          <w:szCs w:val="24"/>
          <w:lang w:val="el-GR"/>
        </w:rPr>
        <w:t xml:space="preserve"> ε</w:t>
      </w:r>
      <w:r w:rsidR="00071C10">
        <w:rPr>
          <w:rFonts w:asciiTheme="minorHAnsi" w:hAnsiTheme="minorHAnsi" w:cs="Tahoma"/>
          <w:sz w:val="24"/>
          <w:szCs w:val="24"/>
          <w:lang w:val="el-GR"/>
        </w:rPr>
        <w:t xml:space="preserve">θνικού </w:t>
      </w:r>
      <w:r w:rsidR="0038079A">
        <w:rPr>
          <w:rFonts w:asciiTheme="minorHAnsi" w:hAnsiTheme="minorHAnsi" w:cs="Tahoma"/>
          <w:sz w:val="24"/>
          <w:szCs w:val="24"/>
          <w:lang w:val="el-GR"/>
        </w:rPr>
        <w:t>ε</w:t>
      </w:r>
      <w:r w:rsidR="00E20876">
        <w:rPr>
          <w:rFonts w:asciiTheme="minorHAnsi" w:hAnsiTheme="minorHAnsi" w:cs="Tahoma"/>
          <w:sz w:val="24"/>
          <w:szCs w:val="24"/>
          <w:lang w:val="el-GR"/>
        </w:rPr>
        <w:t>μπειρογνώμονα</w:t>
      </w:r>
      <w:r w:rsidR="00011899">
        <w:rPr>
          <w:rFonts w:asciiTheme="minorHAnsi" w:hAnsiTheme="minorHAnsi" w:cs="Tahoma"/>
          <w:sz w:val="24"/>
          <w:szCs w:val="24"/>
          <w:lang w:val="el-GR"/>
        </w:rPr>
        <w:t xml:space="preserve"> (</w:t>
      </w:r>
      <w:r w:rsidR="00011899">
        <w:rPr>
          <w:rFonts w:asciiTheme="minorHAnsi" w:hAnsiTheme="minorHAnsi" w:cs="Tahoma"/>
          <w:sz w:val="24"/>
          <w:szCs w:val="24"/>
          <w:lang w:val="en-US"/>
        </w:rPr>
        <w:t>expert</w:t>
      </w:r>
      <w:r w:rsidR="00011899" w:rsidRPr="00011899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011899">
        <w:rPr>
          <w:rFonts w:asciiTheme="minorHAnsi" w:hAnsiTheme="minorHAnsi" w:cs="Tahoma"/>
          <w:sz w:val="24"/>
          <w:szCs w:val="24"/>
          <w:lang w:val="en-US"/>
        </w:rPr>
        <w:t>specialized</w:t>
      </w:r>
      <w:r w:rsidR="00011899" w:rsidRPr="00011899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011899">
        <w:rPr>
          <w:rFonts w:asciiTheme="minorHAnsi" w:hAnsiTheme="minorHAnsi" w:cs="Tahoma"/>
          <w:sz w:val="24"/>
          <w:szCs w:val="24"/>
          <w:lang w:val="en-US"/>
        </w:rPr>
        <w:t>in</w:t>
      </w:r>
      <w:r w:rsidR="00011899" w:rsidRPr="00011899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011899">
        <w:rPr>
          <w:rFonts w:asciiTheme="minorHAnsi" w:hAnsiTheme="minorHAnsi" w:cs="Tahoma"/>
          <w:sz w:val="24"/>
          <w:szCs w:val="24"/>
          <w:lang w:val="en-US"/>
        </w:rPr>
        <w:t>cyber</w:t>
      </w:r>
      <w:r w:rsidR="00011899" w:rsidRPr="00011899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011899">
        <w:rPr>
          <w:rFonts w:asciiTheme="minorHAnsi" w:hAnsiTheme="minorHAnsi" w:cs="Tahoma"/>
          <w:sz w:val="24"/>
          <w:szCs w:val="24"/>
          <w:lang w:val="en-US"/>
        </w:rPr>
        <w:t>issues</w:t>
      </w:r>
      <w:r w:rsidR="00011899" w:rsidRPr="00011899">
        <w:rPr>
          <w:rFonts w:asciiTheme="minorHAnsi" w:hAnsiTheme="minorHAnsi" w:cs="Tahoma"/>
          <w:sz w:val="24"/>
          <w:szCs w:val="24"/>
          <w:lang w:val="el-GR"/>
        </w:rPr>
        <w:t>).</w:t>
      </w:r>
      <w:r w:rsidR="00E20876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CA4A9B" w:rsidRPr="00E81817" w:rsidRDefault="009062CB" w:rsidP="009062CB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9062C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Η προθεσμία υποβολής των αιτήσεων λήγει στις </w:t>
      </w:r>
      <w:r w:rsidRPr="00FE54A8">
        <w:rPr>
          <w:rFonts w:asciiTheme="minorHAnsi" w:hAnsiTheme="minorHAnsi" w:cs="Tahoma"/>
          <w:b/>
          <w:sz w:val="24"/>
          <w:szCs w:val="24"/>
          <w:lang w:val="el-GR"/>
        </w:rPr>
        <w:t>27 Οκτωβρίου 2017</w:t>
      </w:r>
      <w:r>
        <w:rPr>
          <w:rFonts w:asciiTheme="minorHAnsi" w:hAnsiTheme="minorHAnsi" w:cs="Tahoma"/>
          <w:sz w:val="24"/>
          <w:szCs w:val="24"/>
          <w:lang w:val="el-GR"/>
        </w:rPr>
        <w:t>.</w:t>
      </w:r>
    </w:p>
    <w:p w:rsidR="00857023" w:rsidRDefault="0074764F" w:rsidP="00BB03E3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AF2AC4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76208D">
        <w:rPr>
          <w:rFonts w:asciiTheme="minorHAnsi" w:hAnsiTheme="minorHAnsi" w:cs="Tahoma"/>
          <w:sz w:val="24"/>
          <w:szCs w:val="24"/>
          <w:lang w:val="el-GR"/>
        </w:rPr>
        <w:t xml:space="preserve">Δεδομένου ότι οι υποψηφιότητες διαβιβάζονται μέσω της Μόνιμης Ελληνικής Αντιπροσωπείας </w:t>
      </w:r>
      <w:r w:rsidR="0076208D" w:rsidRPr="0076208D">
        <w:rPr>
          <w:rFonts w:asciiTheme="minorHAnsi" w:hAnsiTheme="minorHAnsi" w:cs="Tahoma"/>
          <w:sz w:val="24"/>
          <w:szCs w:val="24"/>
          <w:lang w:val="el-GR"/>
        </w:rPr>
        <w:t>στην Ε.Ε.</w:t>
      </w:r>
      <w:r w:rsidR="009B61D1" w:rsidRPr="009B61D1">
        <w:rPr>
          <w:rFonts w:asciiTheme="minorHAnsi" w:hAnsiTheme="minorHAnsi" w:cs="Tahoma"/>
          <w:sz w:val="24"/>
          <w:szCs w:val="24"/>
          <w:lang w:val="el-GR"/>
        </w:rPr>
        <w:t>,</w:t>
      </w:r>
      <w:r w:rsidR="00857023" w:rsidRPr="0085702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857023">
        <w:rPr>
          <w:rFonts w:asciiTheme="minorHAnsi" w:hAnsiTheme="minorHAnsi" w:cs="Tahoma"/>
          <w:sz w:val="24"/>
          <w:szCs w:val="24"/>
          <w:lang w:val="el-GR"/>
        </w:rPr>
        <w:t>οι αιτήσεις και</w:t>
      </w:r>
      <w:r w:rsidR="0076208D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857023">
        <w:rPr>
          <w:rFonts w:asciiTheme="minorHAnsi" w:hAnsiTheme="minorHAnsi" w:cs="Tahoma"/>
          <w:sz w:val="24"/>
          <w:szCs w:val="24"/>
          <w:lang w:val="el-GR"/>
        </w:rPr>
        <w:t>τα απαιτούμενα έγγραφα θα</w:t>
      </w:r>
      <w:r w:rsidR="00593BD3">
        <w:rPr>
          <w:rFonts w:asciiTheme="minorHAnsi" w:hAnsiTheme="minorHAnsi" w:cs="Tahoma"/>
          <w:sz w:val="24"/>
          <w:szCs w:val="24"/>
          <w:lang w:val="el-GR"/>
        </w:rPr>
        <w:t xml:space="preserve"> πρέπει να υποβληθούν</w:t>
      </w:r>
      <w:r w:rsidR="00593BD3" w:rsidRPr="00060E2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93BD3">
        <w:rPr>
          <w:rFonts w:asciiTheme="minorHAnsi" w:hAnsiTheme="minorHAnsi" w:cs="Tahoma"/>
          <w:sz w:val="24"/>
          <w:szCs w:val="24"/>
          <w:lang w:val="el-GR"/>
        </w:rPr>
        <w:t xml:space="preserve">στην ηλεκτρονική διεύθυνση της Μόνιμης Ελληνικής Αντιπροσωπείας στην Ε.Ε. </w:t>
      </w:r>
      <w:hyperlink r:id="rId11" w:history="1"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admin</w:t>
        </w:r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@</w:t>
        </w:r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rp</w:t>
        </w:r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-</w:t>
        </w:r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grece</w:t>
        </w:r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.</w:t>
        </w:r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be</w:t>
        </w:r>
      </w:hyperlink>
      <w:r w:rsidR="00593BD3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9F7368" w:rsidRPr="009F7368">
        <w:rPr>
          <w:rFonts w:asciiTheme="minorHAnsi" w:hAnsiTheme="minorHAnsi" w:cstheme="minorHAnsi"/>
          <w:sz w:val="24"/>
          <w:szCs w:val="24"/>
          <w:lang w:val="el-GR"/>
        </w:rPr>
        <w:t>,</w:t>
      </w:r>
      <w:r w:rsidR="00A51D31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227CB6">
        <w:rPr>
          <w:rFonts w:asciiTheme="minorHAnsi" w:hAnsiTheme="minorHAnsi" w:cstheme="minorHAnsi"/>
          <w:sz w:val="24"/>
          <w:szCs w:val="24"/>
          <w:lang w:val="el-GR"/>
        </w:rPr>
        <w:t>το αργότερο</w:t>
      </w:r>
      <w:r w:rsidR="00593BD3" w:rsidRPr="009F1A9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93BD3">
        <w:rPr>
          <w:rFonts w:asciiTheme="minorHAnsi" w:hAnsiTheme="minorHAnsi" w:cs="Tahoma"/>
          <w:sz w:val="24"/>
          <w:szCs w:val="24"/>
          <w:lang w:val="el-GR"/>
        </w:rPr>
        <w:t xml:space="preserve">μέχρι την </w:t>
      </w:r>
      <w:r w:rsidR="00A51D31">
        <w:rPr>
          <w:rFonts w:asciiTheme="minorHAnsi" w:hAnsiTheme="minorHAnsi" w:cs="Tahoma"/>
          <w:b/>
          <w:sz w:val="24"/>
          <w:szCs w:val="24"/>
          <w:lang w:val="el-GR"/>
        </w:rPr>
        <w:t>2</w:t>
      </w:r>
      <w:r w:rsidR="00A51D31" w:rsidRPr="00A51D31">
        <w:rPr>
          <w:rFonts w:asciiTheme="minorHAnsi" w:hAnsiTheme="minorHAnsi" w:cs="Tahoma"/>
          <w:b/>
          <w:sz w:val="24"/>
          <w:szCs w:val="24"/>
          <w:lang w:val="el-GR"/>
        </w:rPr>
        <w:t>5</w:t>
      </w:r>
      <w:r w:rsidR="00A51D31">
        <w:rPr>
          <w:rFonts w:asciiTheme="minorHAnsi" w:hAnsiTheme="minorHAnsi" w:cs="Tahoma"/>
          <w:b/>
          <w:sz w:val="24"/>
          <w:szCs w:val="24"/>
          <w:lang w:val="el-GR"/>
        </w:rPr>
        <w:t>η Οκτωβρίου</w:t>
      </w:r>
      <w:r w:rsidR="00E20876">
        <w:rPr>
          <w:rFonts w:asciiTheme="minorHAnsi" w:hAnsiTheme="minorHAnsi" w:cs="Tahoma"/>
          <w:b/>
          <w:sz w:val="24"/>
          <w:szCs w:val="24"/>
          <w:lang w:val="el-GR"/>
        </w:rPr>
        <w:t xml:space="preserve"> 2017</w:t>
      </w:r>
      <w:r w:rsidR="00593BD3">
        <w:rPr>
          <w:rFonts w:asciiTheme="minorHAnsi" w:hAnsiTheme="minorHAnsi" w:cs="Tahoma"/>
          <w:sz w:val="24"/>
          <w:szCs w:val="24"/>
          <w:lang w:val="el-GR"/>
        </w:rPr>
        <w:t>.</w:t>
      </w:r>
    </w:p>
    <w:p w:rsidR="00BB03E3" w:rsidRDefault="00BB03E3" w:rsidP="00BB03E3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lang w:val="el-GR"/>
        </w:rPr>
        <w:t xml:space="preserve">Ο </w:t>
      </w:r>
      <w:r>
        <w:rPr>
          <w:rFonts w:asciiTheme="minorHAnsi" w:hAnsiTheme="minorHAnsi" w:cs="Tahoma"/>
          <w:b/>
          <w:sz w:val="24"/>
          <w:szCs w:val="24"/>
          <w:lang w:val="el-GR"/>
        </w:rPr>
        <w:t>Προϊστάμενος της Γενικής Διεύθυνσης</w:t>
      </w:r>
    </w:p>
    <w:p w:rsidR="009F7368" w:rsidRPr="00C44E1E" w:rsidRDefault="009F7368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C26D5D" w:rsidRPr="00BE7819" w:rsidRDefault="00C26D5D" w:rsidP="00C26D5D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591AC3" w:rsidRDefault="00591AC3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591AC3" w:rsidRDefault="00591AC3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Pr="00A044EF" w:rsidRDefault="00A044E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u w:val="single"/>
          <w:lang w:val="el-GR"/>
        </w:rPr>
        <w:t xml:space="preserve">Συνημμένα : </w:t>
      </w:r>
      <w:r w:rsidRPr="00A044EF">
        <w:rPr>
          <w:rFonts w:asciiTheme="minorHAnsi" w:hAnsiTheme="minorHAnsi" w:cs="Tahoma"/>
          <w:sz w:val="24"/>
          <w:szCs w:val="24"/>
          <w:lang w:val="el-GR"/>
        </w:rPr>
        <w:t>Πληροφοριακό Υλικό</w:t>
      </w: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CA4A9B">
        <w:rPr>
          <w:rFonts w:asciiTheme="minorHAnsi" w:hAnsiTheme="minorHAnsi" w:cs="Tahoma"/>
          <w:sz w:val="24"/>
          <w:szCs w:val="24"/>
          <w:lang w:val="el-GR"/>
        </w:rPr>
        <w:t xml:space="preserve"> Υπουργού 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Διοικητικής Ανασυγκρότησης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 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CA4A9B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 Γραμματέα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280642" w:rsidRPr="0074764F" w:rsidRDefault="001D6864" w:rsidP="0074764F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 w:rsidR="00F5496E"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</w:p>
    <w:sectPr w:rsidR="00280642" w:rsidRPr="0074764F" w:rsidSect="00BB03E3">
      <w:footerReference w:type="default" r:id="rId12"/>
      <w:pgSz w:w="11906" w:h="16838"/>
      <w:pgMar w:top="142" w:right="1133" w:bottom="2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AB3" w:rsidRDefault="009E7AB3">
      <w:r>
        <w:separator/>
      </w:r>
    </w:p>
  </w:endnote>
  <w:endnote w:type="continuationSeparator" w:id="0">
    <w:p w:rsidR="009E7AB3" w:rsidRDefault="009E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899" w:rsidRDefault="0001189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E673E2" w:rsidRPr="00E673E2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011899" w:rsidRDefault="000118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AB3" w:rsidRDefault="009E7AB3">
      <w:r>
        <w:separator/>
      </w:r>
    </w:p>
  </w:footnote>
  <w:footnote w:type="continuationSeparator" w:id="0">
    <w:p w:rsidR="009E7AB3" w:rsidRDefault="009E7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8C"/>
    <w:rsid w:val="00002B89"/>
    <w:rsid w:val="00011899"/>
    <w:rsid w:val="00013446"/>
    <w:rsid w:val="00017E2C"/>
    <w:rsid w:val="000216D5"/>
    <w:rsid w:val="0002413C"/>
    <w:rsid w:val="000257AE"/>
    <w:rsid w:val="00071C10"/>
    <w:rsid w:val="00072598"/>
    <w:rsid w:val="000849DC"/>
    <w:rsid w:val="00091EBE"/>
    <w:rsid w:val="000D6F52"/>
    <w:rsid w:val="000E0911"/>
    <w:rsid w:val="000E3E1B"/>
    <w:rsid w:val="000E7523"/>
    <w:rsid w:val="000F651B"/>
    <w:rsid w:val="00101071"/>
    <w:rsid w:val="00104AC9"/>
    <w:rsid w:val="00105BD1"/>
    <w:rsid w:val="00120662"/>
    <w:rsid w:val="00127208"/>
    <w:rsid w:val="001640D3"/>
    <w:rsid w:val="001663A0"/>
    <w:rsid w:val="00171CA5"/>
    <w:rsid w:val="001903CF"/>
    <w:rsid w:val="001B0187"/>
    <w:rsid w:val="001C5035"/>
    <w:rsid w:val="001C57C3"/>
    <w:rsid w:val="001D6864"/>
    <w:rsid w:val="001F1982"/>
    <w:rsid w:val="00210E26"/>
    <w:rsid w:val="00217DF6"/>
    <w:rsid w:val="00227CB6"/>
    <w:rsid w:val="00235836"/>
    <w:rsid w:val="00270EEE"/>
    <w:rsid w:val="00280642"/>
    <w:rsid w:val="00290744"/>
    <w:rsid w:val="002910B2"/>
    <w:rsid w:val="00292504"/>
    <w:rsid w:val="002A47B2"/>
    <w:rsid w:val="002D6D94"/>
    <w:rsid w:val="002E110B"/>
    <w:rsid w:val="002E348D"/>
    <w:rsid w:val="002E484B"/>
    <w:rsid w:val="002F6C36"/>
    <w:rsid w:val="002F6E5A"/>
    <w:rsid w:val="00306EC0"/>
    <w:rsid w:val="00330AB4"/>
    <w:rsid w:val="00331F89"/>
    <w:rsid w:val="0035232C"/>
    <w:rsid w:val="00356653"/>
    <w:rsid w:val="0035754E"/>
    <w:rsid w:val="00357C54"/>
    <w:rsid w:val="0038079A"/>
    <w:rsid w:val="00386B23"/>
    <w:rsid w:val="003A4940"/>
    <w:rsid w:val="003B1F66"/>
    <w:rsid w:val="003B6C8B"/>
    <w:rsid w:val="003C04C5"/>
    <w:rsid w:val="003C19AD"/>
    <w:rsid w:val="004263F9"/>
    <w:rsid w:val="004413A8"/>
    <w:rsid w:val="0045032E"/>
    <w:rsid w:val="00452526"/>
    <w:rsid w:val="004661DE"/>
    <w:rsid w:val="00472958"/>
    <w:rsid w:val="00487D02"/>
    <w:rsid w:val="00496AD7"/>
    <w:rsid w:val="004A7DE0"/>
    <w:rsid w:val="004B013A"/>
    <w:rsid w:val="004C2D39"/>
    <w:rsid w:val="004D5F06"/>
    <w:rsid w:val="004F421A"/>
    <w:rsid w:val="004F7C12"/>
    <w:rsid w:val="005025DE"/>
    <w:rsid w:val="00504FDB"/>
    <w:rsid w:val="005050B7"/>
    <w:rsid w:val="00506E0A"/>
    <w:rsid w:val="00536044"/>
    <w:rsid w:val="00547E6F"/>
    <w:rsid w:val="005523A8"/>
    <w:rsid w:val="00564CEC"/>
    <w:rsid w:val="00566195"/>
    <w:rsid w:val="005816DD"/>
    <w:rsid w:val="00584E27"/>
    <w:rsid w:val="005912AB"/>
    <w:rsid w:val="00591AC3"/>
    <w:rsid w:val="00593892"/>
    <w:rsid w:val="00593921"/>
    <w:rsid w:val="00593BD3"/>
    <w:rsid w:val="005A0D43"/>
    <w:rsid w:val="00613F91"/>
    <w:rsid w:val="00622428"/>
    <w:rsid w:val="00634036"/>
    <w:rsid w:val="00635F6B"/>
    <w:rsid w:val="006475F4"/>
    <w:rsid w:val="00674D7D"/>
    <w:rsid w:val="0069739A"/>
    <w:rsid w:val="006B4268"/>
    <w:rsid w:val="006C077D"/>
    <w:rsid w:val="006D5A8E"/>
    <w:rsid w:val="00737B15"/>
    <w:rsid w:val="0074764F"/>
    <w:rsid w:val="0075007A"/>
    <w:rsid w:val="0076181C"/>
    <w:rsid w:val="0076208D"/>
    <w:rsid w:val="00783FCD"/>
    <w:rsid w:val="007B235C"/>
    <w:rsid w:val="007B23E2"/>
    <w:rsid w:val="007B7471"/>
    <w:rsid w:val="007C6AA8"/>
    <w:rsid w:val="007D76BA"/>
    <w:rsid w:val="007E14E1"/>
    <w:rsid w:val="007E64B2"/>
    <w:rsid w:val="007F7B83"/>
    <w:rsid w:val="008156F9"/>
    <w:rsid w:val="00857023"/>
    <w:rsid w:val="00863805"/>
    <w:rsid w:val="008659F1"/>
    <w:rsid w:val="00867A2A"/>
    <w:rsid w:val="00870174"/>
    <w:rsid w:val="00871FD9"/>
    <w:rsid w:val="00891A78"/>
    <w:rsid w:val="008A3DFB"/>
    <w:rsid w:val="008A4EF8"/>
    <w:rsid w:val="008B553F"/>
    <w:rsid w:val="008C1158"/>
    <w:rsid w:val="008D6218"/>
    <w:rsid w:val="008E48C1"/>
    <w:rsid w:val="008F6B20"/>
    <w:rsid w:val="0090212D"/>
    <w:rsid w:val="009047AF"/>
    <w:rsid w:val="009062CB"/>
    <w:rsid w:val="00912F19"/>
    <w:rsid w:val="00913708"/>
    <w:rsid w:val="00941144"/>
    <w:rsid w:val="00944E3A"/>
    <w:rsid w:val="009466DB"/>
    <w:rsid w:val="009962D1"/>
    <w:rsid w:val="009A408C"/>
    <w:rsid w:val="009B61D1"/>
    <w:rsid w:val="009C1E21"/>
    <w:rsid w:val="009D1AA2"/>
    <w:rsid w:val="009E57F2"/>
    <w:rsid w:val="009E7AB3"/>
    <w:rsid w:val="009F4F24"/>
    <w:rsid w:val="009F7368"/>
    <w:rsid w:val="00A00097"/>
    <w:rsid w:val="00A016D2"/>
    <w:rsid w:val="00A02CE4"/>
    <w:rsid w:val="00A044EF"/>
    <w:rsid w:val="00A04A14"/>
    <w:rsid w:val="00A450A7"/>
    <w:rsid w:val="00A51D31"/>
    <w:rsid w:val="00A67336"/>
    <w:rsid w:val="00A677D0"/>
    <w:rsid w:val="00A77DB7"/>
    <w:rsid w:val="00A84421"/>
    <w:rsid w:val="00A85264"/>
    <w:rsid w:val="00AA3C9E"/>
    <w:rsid w:val="00AA4D7D"/>
    <w:rsid w:val="00AC5F8D"/>
    <w:rsid w:val="00AD146F"/>
    <w:rsid w:val="00AD669C"/>
    <w:rsid w:val="00AD746D"/>
    <w:rsid w:val="00AF2AC4"/>
    <w:rsid w:val="00B04E4E"/>
    <w:rsid w:val="00B12D64"/>
    <w:rsid w:val="00B16398"/>
    <w:rsid w:val="00B31EAA"/>
    <w:rsid w:val="00B330D4"/>
    <w:rsid w:val="00B33A25"/>
    <w:rsid w:val="00B346C7"/>
    <w:rsid w:val="00B42F7F"/>
    <w:rsid w:val="00B433BC"/>
    <w:rsid w:val="00B4511F"/>
    <w:rsid w:val="00B4526A"/>
    <w:rsid w:val="00B5106B"/>
    <w:rsid w:val="00B677D9"/>
    <w:rsid w:val="00B7085A"/>
    <w:rsid w:val="00B74967"/>
    <w:rsid w:val="00B7775D"/>
    <w:rsid w:val="00B81972"/>
    <w:rsid w:val="00B91CCA"/>
    <w:rsid w:val="00BB03E3"/>
    <w:rsid w:val="00BE7819"/>
    <w:rsid w:val="00BF7F9E"/>
    <w:rsid w:val="00C26D5D"/>
    <w:rsid w:val="00C44E1E"/>
    <w:rsid w:val="00C46E79"/>
    <w:rsid w:val="00C65109"/>
    <w:rsid w:val="00C77788"/>
    <w:rsid w:val="00C83ED4"/>
    <w:rsid w:val="00C84C5B"/>
    <w:rsid w:val="00C863B1"/>
    <w:rsid w:val="00C95018"/>
    <w:rsid w:val="00CA4A9B"/>
    <w:rsid w:val="00CB28B2"/>
    <w:rsid w:val="00CB5B36"/>
    <w:rsid w:val="00CC5C42"/>
    <w:rsid w:val="00CD70D0"/>
    <w:rsid w:val="00CF5C10"/>
    <w:rsid w:val="00D20F87"/>
    <w:rsid w:val="00D22858"/>
    <w:rsid w:val="00D46AE3"/>
    <w:rsid w:val="00D7352F"/>
    <w:rsid w:val="00D90212"/>
    <w:rsid w:val="00DB007B"/>
    <w:rsid w:val="00DC0C6A"/>
    <w:rsid w:val="00DC0C78"/>
    <w:rsid w:val="00DC30FF"/>
    <w:rsid w:val="00DF78C1"/>
    <w:rsid w:val="00E07925"/>
    <w:rsid w:val="00E12062"/>
    <w:rsid w:val="00E20876"/>
    <w:rsid w:val="00E2448C"/>
    <w:rsid w:val="00E30176"/>
    <w:rsid w:val="00E36DCB"/>
    <w:rsid w:val="00E613A7"/>
    <w:rsid w:val="00E62C1D"/>
    <w:rsid w:val="00E66539"/>
    <w:rsid w:val="00E673E2"/>
    <w:rsid w:val="00E81817"/>
    <w:rsid w:val="00E874C4"/>
    <w:rsid w:val="00E96AB7"/>
    <w:rsid w:val="00EA79FE"/>
    <w:rsid w:val="00EB72AF"/>
    <w:rsid w:val="00EF2056"/>
    <w:rsid w:val="00EF21AB"/>
    <w:rsid w:val="00EF3C95"/>
    <w:rsid w:val="00F062FB"/>
    <w:rsid w:val="00F0670A"/>
    <w:rsid w:val="00F07FCA"/>
    <w:rsid w:val="00F15B70"/>
    <w:rsid w:val="00F325B0"/>
    <w:rsid w:val="00F42618"/>
    <w:rsid w:val="00F51305"/>
    <w:rsid w:val="00F5496E"/>
    <w:rsid w:val="00F62AAC"/>
    <w:rsid w:val="00F7326D"/>
    <w:rsid w:val="00F77682"/>
    <w:rsid w:val="00FB7C66"/>
    <w:rsid w:val="00FD109B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dmin@rp-grece.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in@rp-grece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.karageorgi@ydmed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Ageliki Gerou</cp:lastModifiedBy>
  <cp:revision>2</cp:revision>
  <cp:lastPrinted>2017-02-02T10:35:00Z</cp:lastPrinted>
  <dcterms:created xsi:type="dcterms:W3CDTF">2017-10-18T14:33:00Z</dcterms:created>
  <dcterms:modified xsi:type="dcterms:W3CDTF">2017-10-18T14:33:00Z</dcterms:modified>
</cp:coreProperties>
</file>