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358" w:rsidRPr="0074764F" w:rsidRDefault="006D7358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593BD3" w:rsidRPr="0074764F" w:rsidRDefault="00593BD3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E44C1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 </w:t>
            </w: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D5A8E">
            <w:pP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</w:t>
            </w:r>
            <w:r w:rsidR="00A0009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Σ          ΔΙΟΙΚΗΣΗΣ 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D6034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C26D5D" w:rsidRDefault="00D6034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C26D5D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120662" w:rsidRPr="00CA3B35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p.karageorgi@ydmed.gov.gr</w:t>
              </w:r>
            </w:hyperlink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A016D2">
              <w:rPr>
                <w:rFonts w:asciiTheme="minorHAnsi" w:hAnsiTheme="minorHAnsi" w:cs="Tahoma"/>
                <w:b/>
                <w:sz w:val="22"/>
                <w:szCs w:val="22"/>
                <w:lang w:val="fr-F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12062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6034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1E44C1">
              <w:rPr>
                <w:rFonts w:asciiTheme="minorHAnsi" w:hAnsiTheme="minorHAnsi" w:cs="Tahoma"/>
                <w:sz w:val="22"/>
                <w:szCs w:val="22"/>
                <w:lang w:val="en-US"/>
              </w:rPr>
              <w:t>11</w:t>
            </w:r>
            <w:r w:rsidR="001E44C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60341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D20F87" w:rsidRPr="00E96A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E12062" w:rsidRP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E31BF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60341" w:rsidRPr="00E31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215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138BC" w:rsidRPr="00E31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31664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091819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C95018" w:rsidRPr="000947C7" w:rsidRDefault="00C95018" w:rsidP="007477A1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A4A9B" w:rsidRPr="001E44C1" w:rsidRDefault="001D6864" w:rsidP="0030367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59671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 Γενική Γραμματεία Συμβουλίου της ΕΕ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DE747C" w:rsidRPr="001E44C1" w:rsidRDefault="00DE747C" w:rsidP="0030367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84573E" w:rsidRDefault="00B31EAA" w:rsidP="00576A99">
      <w:pPr>
        <w:pStyle w:val="20"/>
        <w:spacing w:after="0" w:line="360" w:lineRule="auto"/>
        <w:ind w:left="0" w:firstLine="709"/>
        <w:jc w:val="both"/>
        <w:rPr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EA0527">
        <w:rPr>
          <w:rFonts w:asciiTheme="minorHAnsi" w:hAnsiTheme="minorHAnsi" w:cs="Tahoma"/>
          <w:sz w:val="24"/>
          <w:szCs w:val="24"/>
          <w:lang w:val="el-GR"/>
        </w:rPr>
        <w:t>6546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EA0527">
        <w:rPr>
          <w:rFonts w:asciiTheme="minorHAnsi" w:hAnsiTheme="minorHAnsi" w:cs="Tahoma"/>
          <w:sz w:val="24"/>
          <w:szCs w:val="24"/>
          <w:lang w:val="el-GR"/>
        </w:rPr>
        <w:t>26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EA0527">
        <w:rPr>
          <w:rFonts w:asciiTheme="minorHAnsi" w:hAnsiTheme="minorHAnsi" w:cs="Tahoma"/>
          <w:sz w:val="24"/>
          <w:szCs w:val="24"/>
          <w:lang w:val="el-GR"/>
        </w:rPr>
        <w:t>09</w:t>
      </w:r>
      <w:r w:rsidR="00E12062">
        <w:rPr>
          <w:rFonts w:asciiTheme="minorHAnsi" w:hAnsiTheme="minorHAnsi" w:cs="Tahoma"/>
          <w:sz w:val="24"/>
          <w:szCs w:val="24"/>
          <w:lang w:val="el-GR"/>
        </w:rPr>
        <w:t>-2017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576A99" w:rsidRPr="00576A9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B013A">
        <w:rPr>
          <w:rFonts w:asciiTheme="minorHAnsi" w:hAnsiTheme="minorHAnsi" w:cs="Tahoma"/>
          <w:sz w:val="24"/>
          <w:szCs w:val="24"/>
          <w:lang w:val="el-GR"/>
        </w:rPr>
        <w:t>γν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>ωστοποιείται</w:t>
      </w:r>
      <w:r w:rsidR="00F0670A" w:rsidRPr="00F067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0670A">
        <w:rPr>
          <w:rFonts w:asciiTheme="minorHAnsi" w:hAnsiTheme="minorHAnsi" w:cs="Tahoma"/>
          <w:sz w:val="24"/>
          <w:szCs w:val="24"/>
          <w:lang w:val="el-GR"/>
        </w:rPr>
        <w:t xml:space="preserve">η υπό στοιχεία </w:t>
      </w:r>
      <w:r w:rsidR="0059671B">
        <w:rPr>
          <w:rFonts w:asciiTheme="minorHAnsi" w:hAnsiTheme="minorHAnsi" w:cs="Tahoma"/>
          <w:sz w:val="24"/>
          <w:szCs w:val="24"/>
          <w:lang w:val="en-US"/>
        </w:rPr>
        <w:t>CONS</w:t>
      </w:r>
      <w:r w:rsidR="0059671B">
        <w:rPr>
          <w:rFonts w:asciiTheme="minorHAnsi" w:hAnsiTheme="minorHAnsi" w:cs="Tahoma"/>
          <w:sz w:val="24"/>
          <w:szCs w:val="24"/>
          <w:lang w:val="el-GR"/>
        </w:rPr>
        <w:t>/</w:t>
      </w:r>
      <w:r w:rsidR="00EA0527">
        <w:rPr>
          <w:rFonts w:asciiTheme="minorHAnsi" w:hAnsiTheme="minorHAnsi" w:cs="Tahoma"/>
          <w:sz w:val="24"/>
          <w:szCs w:val="24"/>
          <w:lang w:val="en-US"/>
        </w:rPr>
        <w:t>TA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>-</w:t>
      </w:r>
      <w:r w:rsidR="0059671B">
        <w:rPr>
          <w:rFonts w:asciiTheme="minorHAnsi" w:hAnsiTheme="minorHAnsi" w:cs="Tahoma"/>
          <w:sz w:val="24"/>
          <w:szCs w:val="24"/>
          <w:lang w:val="en-US"/>
        </w:rPr>
        <w:t>AD</w:t>
      </w:r>
      <w:r w:rsidR="0059671B">
        <w:rPr>
          <w:rFonts w:asciiTheme="minorHAnsi" w:hAnsiTheme="minorHAnsi" w:cs="Tahoma"/>
          <w:sz w:val="24"/>
          <w:szCs w:val="24"/>
          <w:lang w:val="el-GR"/>
        </w:rPr>
        <w:t>/</w:t>
      </w:r>
      <w:r w:rsidR="00EA0527">
        <w:rPr>
          <w:rFonts w:asciiTheme="minorHAnsi" w:hAnsiTheme="minorHAnsi" w:cs="Tahoma"/>
          <w:sz w:val="24"/>
          <w:szCs w:val="24"/>
          <w:lang w:val="el-GR"/>
        </w:rPr>
        <w:t>1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>32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9D1AA2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59671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l-GR"/>
        </w:rPr>
        <w:t>ιατρού (</w:t>
      </w:r>
      <w:r w:rsidR="00EA0527">
        <w:rPr>
          <w:rFonts w:asciiTheme="minorHAnsi" w:hAnsiTheme="minorHAnsi" w:cs="Tahoma"/>
          <w:sz w:val="24"/>
          <w:szCs w:val="24"/>
          <w:lang w:val="en-US"/>
        </w:rPr>
        <w:t>Examining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Doctor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EA0527">
        <w:rPr>
          <w:rFonts w:asciiTheme="minorHAnsi" w:hAnsiTheme="minorHAnsi" w:cs="Tahoma"/>
          <w:sz w:val="24"/>
          <w:szCs w:val="24"/>
          <w:lang w:val="el-GR"/>
        </w:rPr>
        <w:t>στη Διεύθυνση Υγείας και Κοινωνικών Υπηρεσιών- Μονάδα Ιατρικών Αδειών (</w:t>
      </w:r>
      <w:r w:rsidR="00EA0527">
        <w:rPr>
          <w:rFonts w:asciiTheme="minorHAnsi" w:hAnsiTheme="minorHAnsi" w:cs="Tahoma"/>
          <w:sz w:val="24"/>
          <w:szCs w:val="24"/>
          <w:lang w:val="en-US"/>
        </w:rPr>
        <w:t>DGA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: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Healthcare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and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Social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Services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–</w:t>
      </w:r>
      <w:r w:rsidR="00EA0527">
        <w:rPr>
          <w:rFonts w:asciiTheme="minorHAnsi" w:hAnsiTheme="minorHAnsi" w:cs="Tahoma"/>
          <w:sz w:val="24"/>
          <w:szCs w:val="24"/>
          <w:lang w:val="en-US"/>
        </w:rPr>
        <w:t>Medical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Absences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A0527">
        <w:rPr>
          <w:rFonts w:asciiTheme="minorHAnsi" w:hAnsiTheme="minorHAnsi" w:cs="Tahoma"/>
          <w:sz w:val="24"/>
          <w:szCs w:val="24"/>
          <w:lang w:val="en-US"/>
        </w:rPr>
        <w:t>Unit</w:t>
      </w:r>
      <w:r w:rsidR="00EA0527" w:rsidRPr="00EA0527">
        <w:rPr>
          <w:rFonts w:asciiTheme="minorHAnsi" w:hAnsiTheme="minorHAnsi" w:cs="Tahoma"/>
          <w:sz w:val="24"/>
          <w:szCs w:val="24"/>
          <w:lang w:val="el-GR"/>
        </w:rPr>
        <w:t>).</w:t>
      </w:r>
      <w:r w:rsidR="0084573E" w:rsidRPr="0084573E">
        <w:rPr>
          <w:lang w:val="el-GR"/>
        </w:rPr>
        <w:t xml:space="preserve"> </w:t>
      </w: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303677" w:rsidRDefault="00E31BFB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αναφορικά με την προκηρυσσόμενη θέση εργασίας μπορούν να αναζητ</w:t>
      </w:r>
      <w:r w:rsidR="00303677">
        <w:rPr>
          <w:rFonts w:asciiTheme="minorHAnsi" w:hAnsiTheme="minorHAnsi" w:cs="Tahoma"/>
          <w:sz w:val="24"/>
          <w:szCs w:val="24"/>
          <w:lang w:val="el-GR"/>
        </w:rPr>
        <w:t>ηθούν στον ακόλουθο σύνδεσμο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: </w:t>
      </w:r>
    </w:p>
    <w:p w:rsidR="00303677" w:rsidRDefault="00091819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2" w:history="1">
        <w:r w:rsidR="00303677" w:rsidRPr="002352F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http://www.consilium.europa.eu/en/general-secretariat/jobs/job-opportunities/</w:t>
        </w:r>
      </w:hyperlink>
    </w:p>
    <w:p w:rsidR="00DE747C" w:rsidRPr="001E44C1" w:rsidRDefault="00DE747C" w:rsidP="00303677">
      <w:pPr>
        <w:pStyle w:val="2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Pr="001E44C1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DE747C" w:rsidRDefault="00DE747C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34D9" w:rsidRPr="00B034D9" w:rsidRDefault="00B034D9" w:rsidP="0030367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B034D9" w:rsidRDefault="006D7358" w:rsidP="00B034D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Σημειώνεται </w:t>
      </w:r>
      <w:r w:rsidR="00B034D9">
        <w:rPr>
          <w:rFonts w:asciiTheme="minorHAnsi" w:hAnsiTheme="minorHAnsi" w:cstheme="minorHAnsi"/>
          <w:sz w:val="24"/>
          <w:szCs w:val="24"/>
          <w:lang w:val="el-GR"/>
        </w:rPr>
        <w:t xml:space="preserve"> ότι οι αιτήσεις των ενδιαφερομένων πρέπει να υποβληθούν απευθείας στην ως άνω Υπηρεσία μέχρι </w:t>
      </w:r>
      <w:r w:rsidR="00B034D9">
        <w:rPr>
          <w:rFonts w:asciiTheme="minorHAnsi" w:hAnsiTheme="minorHAnsi" w:cs="Tahoma"/>
          <w:sz w:val="24"/>
          <w:szCs w:val="24"/>
          <w:lang w:val="el-GR"/>
        </w:rPr>
        <w:t xml:space="preserve"> τις</w:t>
      </w:r>
      <w:r w:rsidR="00E31BF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6508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DF6508" w:rsidRPr="00DF6508">
        <w:rPr>
          <w:rFonts w:asciiTheme="minorHAnsi" w:hAnsiTheme="minorHAnsi" w:cs="Tahoma"/>
          <w:b/>
          <w:sz w:val="24"/>
          <w:szCs w:val="24"/>
          <w:lang w:val="el-GR"/>
        </w:rPr>
        <w:t>4</w:t>
      </w:r>
      <w:r w:rsidR="00DF6508">
        <w:rPr>
          <w:rFonts w:asciiTheme="minorHAnsi" w:hAnsiTheme="minorHAnsi" w:cs="Tahoma"/>
          <w:b/>
          <w:sz w:val="24"/>
          <w:szCs w:val="24"/>
          <w:lang w:val="el-GR"/>
        </w:rPr>
        <w:t xml:space="preserve"> Οκτωβρίου</w:t>
      </w:r>
      <w:r w:rsidR="00E31BFB">
        <w:rPr>
          <w:rFonts w:asciiTheme="minorHAnsi" w:hAnsiTheme="minorHAnsi" w:cs="Tahoma"/>
          <w:b/>
          <w:sz w:val="24"/>
          <w:szCs w:val="24"/>
          <w:lang w:val="el-GR"/>
        </w:rPr>
        <w:t xml:space="preserve"> 2017</w:t>
      </w:r>
      <w:r w:rsidR="00DF650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6508" w:rsidRPr="00DF6508">
        <w:rPr>
          <w:rFonts w:asciiTheme="minorHAnsi" w:hAnsiTheme="minorHAnsi" w:cs="Tahoma"/>
          <w:b/>
          <w:sz w:val="24"/>
          <w:szCs w:val="24"/>
          <w:lang w:val="el-GR"/>
        </w:rPr>
        <w:t>(τ.ω. Βρυξελλών 12:00)</w:t>
      </w:r>
      <w:r w:rsidR="00B034D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B034D9" w:rsidRPr="00B034D9">
        <w:rPr>
          <w:rFonts w:asciiTheme="minorHAnsi" w:hAnsiTheme="minorHAnsi" w:cs="Tahoma"/>
          <w:sz w:val="24"/>
          <w:szCs w:val="24"/>
          <w:lang w:val="el-GR"/>
        </w:rPr>
        <w:t>στην ηλεκτρονική</w:t>
      </w:r>
      <w:r w:rsidR="00B034D9">
        <w:rPr>
          <w:rFonts w:asciiTheme="minorHAnsi" w:hAnsiTheme="minorHAnsi" w:cs="Tahoma"/>
          <w:sz w:val="24"/>
          <w:szCs w:val="24"/>
          <w:lang w:val="el-GR"/>
        </w:rPr>
        <w:t xml:space="preserve"> διεύθυνση</w:t>
      </w:r>
    </w:p>
    <w:p w:rsidR="00B034D9" w:rsidRPr="00B034D9" w:rsidRDefault="00091819" w:rsidP="00B034D9">
      <w:pPr>
        <w:pStyle w:val="20"/>
        <w:spacing w:after="0" w:line="360" w:lineRule="auto"/>
        <w:ind w:left="0" w:firstLine="709"/>
        <w:jc w:val="both"/>
        <w:rPr>
          <w:rStyle w:val="-"/>
          <w:rFonts w:asciiTheme="minorHAnsi" w:hAnsiTheme="minorHAnsi" w:cstheme="minorHAnsi"/>
          <w:color w:val="auto"/>
          <w:sz w:val="24"/>
          <w:szCs w:val="24"/>
          <w:u w:val="none"/>
          <w:lang w:val="el-GR"/>
        </w:rPr>
      </w:pPr>
      <w:hyperlink r:id="rId13" w:history="1">
        <w:r w:rsidR="00B034D9" w:rsidRPr="003B602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https://ec.europa.eu/dgs/personnel_administration/open_applications/CV_Cand</w:t>
        </w:r>
      </w:hyperlink>
    </w:p>
    <w:p w:rsidR="00B034D9" w:rsidRDefault="00B034D9" w:rsidP="00B034D9">
      <w:pPr>
        <w:pStyle w:val="20"/>
        <w:spacing w:after="0" w:line="360" w:lineRule="auto"/>
        <w:ind w:left="0" w:firstLine="709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</w:p>
    <w:p w:rsidR="00DE747C" w:rsidRPr="00DE747C" w:rsidRDefault="00DE747C" w:rsidP="00306F62">
      <w:pPr>
        <w:rPr>
          <w:rFonts w:ascii="Arial" w:hAnsi="Arial" w:cs="Arial"/>
          <w:sz w:val="23"/>
          <w:szCs w:val="23"/>
          <w:lang w:val="el-GR"/>
        </w:rPr>
      </w:pPr>
    </w:p>
    <w:p w:rsidR="00F0670A" w:rsidRPr="00AD746D" w:rsidRDefault="00F0670A" w:rsidP="00F0670A">
      <w:pPr>
        <w:spacing w:line="360" w:lineRule="auto"/>
        <w:ind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67BD1">
        <w:rPr>
          <w:rFonts w:asciiTheme="minorHAnsi" w:hAnsiTheme="minorHAnsi" w:cs="Tahoma"/>
          <w:sz w:val="24"/>
          <w:szCs w:val="24"/>
          <w:lang w:val="en-US"/>
        </w:rPr>
        <w:t xml:space="preserve">  </w:t>
      </w:r>
    </w:p>
    <w:p w:rsidR="007477A1" w:rsidRPr="004029AD" w:rsidRDefault="007D5034" w:rsidP="004029AD">
      <w:pPr>
        <w:pStyle w:val="a5"/>
        <w:spacing w:after="0" w:line="360" w:lineRule="auto"/>
        <w:ind w:right="2169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-</w:t>
      </w:r>
      <w:r w:rsidR="001D6864"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  <w:r w:rsidR="007477A1" w:rsidRPr="007477A1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 </w:t>
      </w:r>
    </w:p>
    <w:p w:rsidR="00280642" w:rsidRPr="0074764F" w:rsidRDefault="00280642" w:rsidP="004029AD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sectPr w:rsidR="00280642" w:rsidRPr="0074764F" w:rsidSect="009B61D1">
      <w:footerReference w:type="default" r:id="rId14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19" w:rsidRDefault="00091819">
      <w:r>
        <w:separator/>
      </w:r>
    </w:p>
  </w:endnote>
  <w:endnote w:type="continuationSeparator" w:id="0">
    <w:p w:rsidR="00091819" w:rsidRDefault="0009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58" w:rsidRDefault="006D735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77272" w:rsidRPr="0097727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6D7358" w:rsidRDefault="006D73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19" w:rsidRDefault="00091819">
      <w:r>
        <w:separator/>
      </w:r>
    </w:p>
  </w:footnote>
  <w:footnote w:type="continuationSeparator" w:id="0">
    <w:p w:rsidR="00091819" w:rsidRDefault="0009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3446"/>
    <w:rsid w:val="00017E2C"/>
    <w:rsid w:val="000216D5"/>
    <w:rsid w:val="0002413C"/>
    <w:rsid w:val="00071C10"/>
    <w:rsid w:val="00072598"/>
    <w:rsid w:val="000849DC"/>
    <w:rsid w:val="00091819"/>
    <w:rsid w:val="00091EBE"/>
    <w:rsid w:val="000947C7"/>
    <w:rsid w:val="000D6F52"/>
    <w:rsid w:val="000E0911"/>
    <w:rsid w:val="000E3E1B"/>
    <w:rsid w:val="000E7523"/>
    <w:rsid w:val="000F651B"/>
    <w:rsid w:val="00101071"/>
    <w:rsid w:val="00104AC9"/>
    <w:rsid w:val="00105BD1"/>
    <w:rsid w:val="00114B82"/>
    <w:rsid w:val="00120662"/>
    <w:rsid w:val="00127208"/>
    <w:rsid w:val="001663A0"/>
    <w:rsid w:val="00167BD1"/>
    <w:rsid w:val="00171CA5"/>
    <w:rsid w:val="001903CF"/>
    <w:rsid w:val="001B0187"/>
    <w:rsid w:val="001C5035"/>
    <w:rsid w:val="001C57C3"/>
    <w:rsid w:val="001D6864"/>
    <w:rsid w:val="001E44C1"/>
    <w:rsid w:val="001F1982"/>
    <w:rsid w:val="00210E26"/>
    <w:rsid w:val="00217DF6"/>
    <w:rsid w:val="00227CB6"/>
    <w:rsid w:val="00235836"/>
    <w:rsid w:val="00280642"/>
    <w:rsid w:val="00290744"/>
    <w:rsid w:val="002910B2"/>
    <w:rsid w:val="00292504"/>
    <w:rsid w:val="002A47B2"/>
    <w:rsid w:val="002D6D94"/>
    <w:rsid w:val="002E110B"/>
    <w:rsid w:val="002E348D"/>
    <w:rsid w:val="002E484B"/>
    <w:rsid w:val="002F6C36"/>
    <w:rsid w:val="002F6E5A"/>
    <w:rsid w:val="00303677"/>
    <w:rsid w:val="00306EC0"/>
    <w:rsid w:val="00306F62"/>
    <w:rsid w:val="00330AB4"/>
    <w:rsid w:val="00331F89"/>
    <w:rsid w:val="0035232C"/>
    <w:rsid w:val="00356653"/>
    <w:rsid w:val="0035754E"/>
    <w:rsid w:val="00357C54"/>
    <w:rsid w:val="00386B23"/>
    <w:rsid w:val="003A4940"/>
    <w:rsid w:val="003B1F66"/>
    <w:rsid w:val="003B6C8B"/>
    <w:rsid w:val="003C04C5"/>
    <w:rsid w:val="003C19AD"/>
    <w:rsid w:val="004029AD"/>
    <w:rsid w:val="00420219"/>
    <w:rsid w:val="004263F9"/>
    <w:rsid w:val="004413A8"/>
    <w:rsid w:val="0045032E"/>
    <w:rsid w:val="00452526"/>
    <w:rsid w:val="00472958"/>
    <w:rsid w:val="00487D02"/>
    <w:rsid w:val="00496AD7"/>
    <w:rsid w:val="004A7DE0"/>
    <w:rsid w:val="004B013A"/>
    <w:rsid w:val="004C2D39"/>
    <w:rsid w:val="004D5F06"/>
    <w:rsid w:val="004F421A"/>
    <w:rsid w:val="004F7C12"/>
    <w:rsid w:val="005025DE"/>
    <w:rsid w:val="00504FDB"/>
    <w:rsid w:val="005050B7"/>
    <w:rsid w:val="00506E0A"/>
    <w:rsid w:val="00536044"/>
    <w:rsid w:val="00547E6F"/>
    <w:rsid w:val="005523A8"/>
    <w:rsid w:val="00564CEC"/>
    <w:rsid w:val="00576A99"/>
    <w:rsid w:val="005816DD"/>
    <w:rsid w:val="00584E27"/>
    <w:rsid w:val="005912AB"/>
    <w:rsid w:val="00593892"/>
    <w:rsid w:val="00593921"/>
    <w:rsid w:val="00593BD3"/>
    <w:rsid w:val="0059671B"/>
    <w:rsid w:val="00613F91"/>
    <w:rsid w:val="00622428"/>
    <w:rsid w:val="00634036"/>
    <w:rsid w:val="00635F6B"/>
    <w:rsid w:val="006475F4"/>
    <w:rsid w:val="00656797"/>
    <w:rsid w:val="00674D7D"/>
    <w:rsid w:val="0069739A"/>
    <w:rsid w:val="006B4268"/>
    <w:rsid w:val="006D5A8E"/>
    <w:rsid w:val="006D7358"/>
    <w:rsid w:val="00737B15"/>
    <w:rsid w:val="0074764F"/>
    <w:rsid w:val="007477A1"/>
    <w:rsid w:val="0075007A"/>
    <w:rsid w:val="0076181C"/>
    <w:rsid w:val="0076208D"/>
    <w:rsid w:val="00783FCD"/>
    <w:rsid w:val="007B235C"/>
    <w:rsid w:val="007B23E2"/>
    <w:rsid w:val="007B7471"/>
    <w:rsid w:val="007C6AA8"/>
    <w:rsid w:val="007D5034"/>
    <w:rsid w:val="007D76BA"/>
    <w:rsid w:val="007E14E1"/>
    <w:rsid w:val="007E64B2"/>
    <w:rsid w:val="007E6ED5"/>
    <w:rsid w:val="007F0C7A"/>
    <w:rsid w:val="007F7B83"/>
    <w:rsid w:val="008156F9"/>
    <w:rsid w:val="0084573E"/>
    <w:rsid w:val="00857023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8F6B20"/>
    <w:rsid w:val="0090212D"/>
    <w:rsid w:val="009047AF"/>
    <w:rsid w:val="00905CAA"/>
    <w:rsid w:val="00912F19"/>
    <w:rsid w:val="00913708"/>
    <w:rsid w:val="00926334"/>
    <w:rsid w:val="00941144"/>
    <w:rsid w:val="00944E3A"/>
    <w:rsid w:val="009466DB"/>
    <w:rsid w:val="00954AFB"/>
    <w:rsid w:val="00977272"/>
    <w:rsid w:val="009962D1"/>
    <w:rsid w:val="009A408C"/>
    <w:rsid w:val="009B61D1"/>
    <w:rsid w:val="009C1E21"/>
    <w:rsid w:val="009D1AA2"/>
    <w:rsid w:val="009E57F2"/>
    <w:rsid w:val="009F4F24"/>
    <w:rsid w:val="009F6923"/>
    <w:rsid w:val="009F7368"/>
    <w:rsid w:val="00A00097"/>
    <w:rsid w:val="00A016D2"/>
    <w:rsid w:val="00A02CE4"/>
    <w:rsid w:val="00A04A14"/>
    <w:rsid w:val="00A450A7"/>
    <w:rsid w:val="00A67336"/>
    <w:rsid w:val="00A677D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34D9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C6302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D138BC"/>
    <w:rsid w:val="00D20F87"/>
    <w:rsid w:val="00D22858"/>
    <w:rsid w:val="00D46AE3"/>
    <w:rsid w:val="00D60341"/>
    <w:rsid w:val="00D7352F"/>
    <w:rsid w:val="00D90212"/>
    <w:rsid w:val="00DB007B"/>
    <w:rsid w:val="00DC0C6A"/>
    <w:rsid w:val="00DC0C78"/>
    <w:rsid w:val="00DC30FF"/>
    <w:rsid w:val="00DE747C"/>
    <w:rsid w:val="00DF6508"/>
    <w:rsid w:val="00DF78C1"/>
    <w:rsid w:val="00E07925"/>
    <w:rsid w:val="00E12062"/>
    <w:rsid w:val="00E20876"/>
    <w:rsid w:val="00E2448C"/>
    <w:rsid w:val="00E30176"/>
    <w:rsid w:val="00E31BFB"/>
    <w:rsid w:val="00E36DCB"/>
    <w:rsid w:val="00E613A7"/>
    <w:rsid w:val="00E62C1D"/>
    <w:rsid w:val="00E66539"/>
    <w:rsid w:val="00E874C4"/>
    <w:rsid w:val="00E96AB7"/>
    <w:rsid w:val="00EA0527"/>
    <w:rsid w:val="00EA79FE"/>
    <w:rsid w:val="00EB6784"/>
    <w:rsid w:val="00EB72AF"/>
    <w:rsid w:val="00EF2056"/>
    <w:rsid w:val="00EF21AB"/>
    <w:rsid w:val="00F062FB"/>
    <w:rsid w:val="00F0670A"/>
    <w:rsid w:val="00F15B70"/>
    <w:rsid w:val="00F325B0"/>
    <w:rsid w:val="00F42618"/>
    <w:rsid w:val="00F51305"/>
    <w:rsid w:val="00F5496E"/>
    <w:rsid w:val="00F62AAC"/>
    <w:rsid w:val="00F7326D"/>
    <w:rsid w:val="00F77682"/>
    <w:rsid w:val="00FB7C66"/>
    <w:rsid w:val="00FD109B"/>
    <w:rsid w:val="00FE1459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dgs/personnel_administration/open_applications/CV_Can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ilium.europa.eu/en/general-secretariat/jobs/job-opportunit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355D-366B-4E71-9B87-6CCEEB58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2017-02-03T10:46:00Z</cp:lastPrinted>
  <dcterms:created xsi:type="dcterms:W3CDTF">2017-10-12T12:14:00Z</dcterms:created>
  <dcterms:modified xsi:type="dcterms:W3CDTF">2017-10-12T12:14:00Z</dcterms:modified>
</cp:coreProperties>
</file>