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98" w:rsidRDefault="00977D1E" w:rsidP="001D6864">
      <w:pPr>
        <w:ind w:left="1440" w:firstLine="720"/>
        <w:rPr>
          <w:rFonts w:asciiTheme="minorHAnsi" w:hAnsiTheme="minorHAnsi" w:cs="Tahoma"/>
          <w:color w:val="0000FF"/>
          <w:sz w:val="24"/>
          <w:szCs w:val="24"/>
          <w:lang w:val="el-G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7" type="#_x0000_t202" style="position:absolute;left:0;text-align:left;margin-left:114.75pt;margin-top:-7.95pt;width:124.5pt;height:28.0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B14CDD" w:rsidRPr="0074764F" w:rsidRDefault="00B14CDD" w:rsidP="00072598">
                  <w:pPr>
                    <w:jc w:val="center"/>
                    <w:rPr>
                      <w:rFonts w:ascii="Arial Black" w:hAnsi="Arial Black"/>
                      <w:b/>
                      <w:sz w:val="32"/>
                      <w:szCs w:val="32"/>
                      <w:lang w:val="el-GR"/>
                    </w:rPr>
                  </w:pPr>
                </w:p>
              </w:txbxContent>
            </v:textbox>
          </v:shape>
        </w:pict>
      </w:r>
    </w:p>
    <w:p w:rsidR="001D6864" w:rsidRPr="00BE7819" w:rsidRDefault="001D6864" w:rsidP="0074764F">
      <w:pPr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C26D5D" w:rsidRDefault="001D6864" w:rsidP="001D6864">
      <w:pPr>
        <w:ind w:left="3600"/>
        <w:rPr>
          <w:rFonts w:asciiTheme="minorHAnsi" w:hAnsiTheme="minorHAnsi" w:cs="Tahoma"/>
          <w:sz w:val="22"/>
          <w:szCs w:val="22"/>
          <w:lang w:val="el-GR"/>
        </w:rPr>
      </w:pP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</w:t>
      </w:r>
      <w:r w:rsidR="00072598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             </w:t>
      </w: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</w:t>
      </w:r>
      <w:r w:rsidRPr="00C26D5D">
        <w:rPr>
          <w:rFonts w:asciiTheme="minorHAnsi" w:hAnsiTheme="minorHAnsi" w:cs="Tahoma"/>
          <w:b/>
          <w:color w:val="000000"/>
          <w:sz w:val="22"/>
          <w:szCs w:val="22"/>
          <w:lang w:val="el-GR"/>
        </w:rPr>
        <w:t>ΑΝΑΡΤΗΤΕΟ ΣΤΟ ΔΙΑΔΙΚΤΥΟ</w:t>
      </w:r>
    </w:p>
    <w:tbl>
      <w:tblPr>
        <w:tblW w:w="8723" w:type="dxa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977D1E" w:rsidTr="00D7352F">
        <w:trPr>
          <w:trHeight w:val="6640"/>
        </w:trPr>
        <w:tc>
          <w:tcPr>
            <w:tcW w:w="4471" w:type="dxa"/>
          </w:tcPr>
          <w:p w:rsidR="001D6864" w:rsidRPr="00C26D5D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C26D5D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C26D5D" w:rsidRDefault="00871FD9" w:rsidP="0069739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ΥΠΟΥΡΓΕΙΟ</w:t>
            </w:r>
            <w:r w:rsidR="001F3E62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B433B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ΔΙΟΙΚΗΤΙΚΗΣ ΑΝΑΣΥΓΚΡΟΤΗΣΗΣ</w:t>
            </w:r>
          </w:p>
          <w:p w:rsidR="001D6864" w:rsidRPr="00C26D5D" w:rsidRDefault="001D6864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ΓΕΝ. Δ/ΝΣΗ</w:t>
            </w:r>
            <w:r w:rsidR="00B433B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ΔΙΟΙΚΗΣΗΣ </w:t>
            </w: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536044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</w:p>
          <w:p w:rsidR="001D6864" w:rsidRPr="00C26D5D" w:rsidRDefault="00977D1E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w:pict>
                <v:line id="Ευθεία γραμμή σύνδεσης 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39.75pt,3.65pt" to="147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"/>
              </w:pict>
            </w:r>
          </w:p>
          <w:p w:rsidR="001D6864" w:rsidRPr="00C26D5D" w:rsidRDefault="001D6864" w:rsidP="006D5A8E">
            <w:pP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1F3E62" w:rsidRDefault="001D6864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 ΚΑΙ ΑΞΙΟΠΟΙΗΣΗΣ ΑΝΘΡΩΠΙΝΟΥ ΔΥΝΑΜΙΚΟΥ ΤΗΣ ΔΗΜΟΣΙΑ</w:t>
            </w:r>
            <w:r w:rsidR="001F3E62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Σ </w:t>
            </w:r>
            <w:r w:rsidR="001F3E62" w:rsidRPr="001F3E62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    </w:t>
            </w:r>
            <w:r w:rsidR="001F3E62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ΔΙΟΙΚΗΣΗΣ </w:t>
            </w:r>
          </w:p>
          <w:p w:rsidR="001D6864" w:rsidRPr="00C26D5D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8C62EB" w:rsidRDefault="001F3E62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>. Σοφίας 15</w:t>
            </w:r>
          </w:p>
          <w:p w:rsidR="001D6864" w:rsidRPr="00C26D5D" w:rsidRDefault="001F3E62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106 74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</w:rPr>
              <w:t xml:space="preserve"> Αθήνα</w:t>
            </w:r>
          </w:p>
          <w:p w:rsidR="00BE7819" w:rsidRPr="001D7E25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:</w:t>
            </w:r>
            <w:r w:rsidR="0047513C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Παναγιώτα Καραγεώργη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BE7819" w:rsidRPr="008C62EB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.: 213-</w:t>
            </w:r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1313.2</w:t>
            </w:r>
            <w:r w:rsidR="001F3E62" w:rsidRPr="008C62EB">
              <w:rPr>
                <w:rFonts w:asciiTheme="minorHAnsi" w:hAnsiTheme="minorHAnsi" w:cs="Tahoma"/>
                <w:sz w:val="22"/>
                <w:szCs w:val="22"/>
                <w:lang w:val="el-GR"/>
              </w:rPr>
              <w:t>61</w:t>
            </w:r>
          </w:p>
          <w:p w:rsidR="001D6864" w:rsidRPr="00C26D5D" w:rsidRDefault="00BE7819" w:rsidP="00072598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e-mail: </w:t>
            </w:r>
            <w:r w:rsidR="00113BC5">
              <w:fldChar w:fldCharType="begin"/>
            </w:r>
            <w:r w:rsidR="00113BC5" w:rsidRPr="00113BC5">
              <w:rPr>
                <w:lang w:val="fr-FR"/>
              </w:rPr>
              <w:instrText xml:space="preserve"> HYPERLINK "mailto:p.karageorgi@ydmed.gov.gr" </w:instrText>
            </w:r>
            <w:r w:rsidR="00113BC5">
              <w:fldChar w:fldCharType="separate"/>
            </w:r>
            <w:r w:rsidR="0047513C" w:rsidRPr="0089093E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t>p.karageorgi@ydmed.gov.gr</w:t>
            </w:r>
            <w:r w:rsidR="00113BC5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fldChar w:fldCharType="end"/>
            </w:r>
            <w:r w:rsidR="00235836" w:rsidRPr="00C26D5D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</w:t>
            </w:r>
          </w:p>
        </w:tc>
        <w:tc>
          <w:tcPr>
            <w:tcW w:w="4252" w:type="dxa"/>
          </w:tcPr>
          <w:p w:rsidR="001D6864" w:rsidRPr="00C26D5D" w:rsidRDefault="00072598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A016D2">
              <w:rPr>
                <w:rFonts w:asciiTheme="minorHAnsi" w:hAnsiTheme="minorHAnsi" w:cs="Tahoma"/>
                <w:b/>
                <w:sz w:val="22"/>
                <w:szCs w:val="22"/>
                <w:lang w:val="fr-FR"/>
              </w:rPr>
              <w:t xml:space="preserve">                </w:t>
            </w:r>
            <w:r w:rsidR="0002413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C26D5D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555760" w:rsidRDefault="001D6864" w:rsidP="0074764F">
            <w:pPr>
              <w:ind w:left="176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Αθήνα,</w:t>
            </w:r>
            <w:r w:rsidR="00555760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977D1E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3 </w:t>
            </w:r>
            <w:bookmarkStart w:id="0" w:name="_GoBack"/>
            <w:bookmarkEnd w:id="0"/>
            <w:r w:rsidR="00555760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Οκτωβρίου</w:t>
            </w:r>
            <w:r w:rsidR="0047513C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555760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201</w:t>
            </w:r>
            <w:r w:rsidR="00555760" w:rsidRPr="00555760">
              <w:rPr>
                <w:rFonts w:asciiTheme="minorHAnsi" w:hAnsiTheme="minorHAnsi" w:cs="Tahoma"/>
                <w:sz w:val="22"/>
                <w:szCs w:val="22"/>
                <w:lang w:val="el-GR"/>
              </w:rPr>
              <w:t>7</w:t>
            </w:r>
          </w:p>
          <w:p w:rsidR="001D6864" w:rsidRPr="00C26D5D" w:rsidRDefault="001D6864" w:rsidP="0074764F">
            <w:pPr>
              <w:pStyle w:val="7"/>
              <w:ind w:left="176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02413C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EB72AF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/Φ</w:t>
            </w:r>
            <w:r w:rsidR="00235836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B14CD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B14CD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209</w:t>
            </w: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B14CD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29227</w:t>
            </w: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  <w:r w:rsidRPr="00C26D5D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Υπουργεία,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</w:t>
            </w:r>
            <w:proofErr w:type="spellEnd"/>
            <w:r w:rsidRPr="00C26D5D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.:</w:t>
            </w:r>
          </w:p>
          <w:p w:rsidR="001D6864" w:rsidRPr="00C26D5D" w:rsidRDefault="00A677D0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 </w:t>
            </w:r>
            <w:r w:rsidR="006D5A8E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Ένωσης</w:t>
            </w:r>
          </w:p>
          <w:p w:rsidR="00A677D0" w:rsidRPr="00C26D5D" w:rsidRDefault="00A677D0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Ο.Μ Διοίκησης &amp; Οργάνωσης</w:t>
            </w:r>
          </w:p>
          <w:p w:rsidR="00AC5F8D" w:rsidRPr="00C26D5D" w:rsidRDefault="00977D1E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9" w:history="1"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admin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@</w:t>
              </w:r>
              <w:proofErr w:type="spellStart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rp</w:t>
              </w:r>
              <w:proofErr w:type="spellEnd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-</w:t>
              </w:r>
              <w:proofErr w:type="spellStart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grece</w:t>
              </w:r>
              <w:proofErr w:type="spellEnd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.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be</w:t>
              </w:r>
            </w:hyperlink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</w:tc>
      </w:tr>
    </w:tbl>
    <w:p w:rsidR="0074764F" w:rsidRPr="00B4511F" w:rsidRDefault="0074764F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C26D5D" w:rsidRPr="001F1982" w:rsidRDefault="001D6864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 Ανακο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>ίνωση</w:t>
      </w:r>
      <w:r w:rsidR="00635F6B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Προκή</w:t>
      </w:r>
      <w:r w:rsidR="00803A8C">
        <w:rPr>
          <w:rFonts w:asciiTheme="minorHAnsi" w:hAnsiTheme="minorHAnsi" w:cs="Tahoma"/>
          <w:b/>
          <w:bCs/>
          <w:sz w:val="24"/>
          <w:szCs w:val="24"/>
          <w:lang w:val="el-GR"/>
        </w:rPr>
        <w:t>ρυξης θέσεων</w:t>
      </w:r>
      <w:r w:rsidR="00CC5C42" w:rsidRPr="00CC5C4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CC5C42">
        <w:rPr>
          <w:rFonts w:asciiTheme="minorHAnsi" w:hAnsiTheme="minorHAnsi" w:cs="Tahoma"/>
          <w:b/>
          <w:bCs/>
          <w:sz w:val="24"/>
          <w:szCs w:val="24"/>
          <w:lang w:val="el-GR"/>
        </w:rPr>
        <w:t>εθνικού εμπειρογνώμονα</w:t>
      </w:r>
      <w:r w:rsidR="00FB7C66" w:rsidRPr="00FB7C6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091EB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από τον Ευρωπαϊκό </w:t>
      </w:r>
      <w:r w:rsidR="0069739A">
        <w:rPr>
          <w:rFonts w:asciiTheme="minorHAnsi" w:hAnsiTheme="minorHAnsi" w:cs="Tahoma"/>
          <w:b/>
          <w:bCs/>
          <w:sz w:val="24"/>
          <w:szCs w:val="24"/>
          <w:lang w:val="el-GR"/>
        </w:rPr>
        <w:t>Οργανισμό για τη Λειτουργική Διαχείριση Συστημάτων</w:t>
      </w:r>
      <w:r w:rsidR="00091EB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Τεχνολογιών Πληροφορικής Ευρείας </w:t>
      </w:r>
      <w:proofErr w:type="spellStart"/>
      <w:r w:rsidR="00091EBE">
        <w:rPr>
          <w:rFonts w:asciiTheme="minorHAnsi" w:hAnsiTheme="minorHAnsi" w:cs="Tahoma"/>
          <w:b/>
          <w:bCs/>
          <w:sz w:val="24"/>
          <w:szCs w:val="24"/>
          <w:lang w:val="el-GR"/>
        </w:rPr>
        <w:t>Κλίμακος</w:t>
      </w:r>
      <w:proofErr w:type="spellEnd"/>
      <w:r w:rsidR="00091EB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στο Χώρο της Ελευθερίας, Ασφάλειας και Δικαιοσύνης</w:t>
      </w:r>
      <w:r w:rsidR="00091EBE" w:rsidRPr="00091EB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(</w:t>
      </w:r>
      <w:proofErr w:type="spellStart"/>
      <w:r w:rsidR="00091EBE">
        <w:rPr>
          <w:rFonts w:asciiTheme="minorHAnsi" w:hAnsiTheme="minorHAnsi" w:cs="Tahoma"/>
          <w:b/>
          <w:bCs/>
          <w:sz w:val="24"/>
          <w:szCs w:val="24"/>
          <w:lang w:val="en-US"/>
        </w:rPr>
        <w:t>eu</w:t>
      </w:r>
      <w:proofErr w:type="spellEnd"/>
      <w:r w:rsidR="00091EBE" w:rsidRPr="00091EBE">
        <w:rPr>
          <w:rFonts w:asciiTheme="minorHAnsi" w:hAnsiTheme="minorHAnsi" w:cs="Tahoma"/>
          <w:b/>
          <w:bCs/>
          <w:sz w:val="24"/>
          <w:szCs w:val="24"/>
          <w:lang w:val="el-GR"/>
        </w:rPr>
        <w:t>-</w:t>
      </w:r>
      <w:r w:rsidR="00091EBE">
        <w:rPr>
          <w:rFonts w:asciiTheme="minorHAnsi" w:hAnsiTheme="minorHAnsi" w:cs="Tahoma"/>
          <w:b/>
          <w:bCs/>
          <w:sz w:val="24"/>
          <w:szCs w:val="24"/>
          <w:lang w:val="en-US"/>
        </w:rPr>
        <w:t>LISA</w:t>
      </w:r>
      <w:r w:rsidR="00091EBE" w:rsidRPr="00091EBE">
        <w:rPr>
          <w:rFonts w:asciiTheme="minorHAnsi" w:hAnsiTheme="minorHAnsi" w:cs="Tahoma"/>
          <w:b/>
          <w:bCs/>
          <w:sz w:val="24"/>
          <w:szCs w:val="24"/>
          <w:lang w:val="el-GR"/>
        </w:rPr>
        <w:t>)</w:t>
      </w:r>
      <w:r w:rsidR="00E3017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1D6864" w:rsidRPr="001C57C3" w:rsidRDefault="00635F6B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74764F" w:rsidRPr="00B4511F" w:rsidRDefault="00B31EAA" w:rsidP="00FC24F7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Σύμφωνα με τ</w:t>
      </w:r>
      <w:r w:rsidR="00331F89">
        <w:rPr>
          <w:rFonts w:asciiTheme="minorHAnsi" w:hAnsiTheme="minorHAnsi" w:cs="Tahoma"/>
          <w:sz w:val="24"/>
          <w:szCs w:val="24"/>
          <w:lang w:val="el-GR"/>
        </w:rPr>
        <w:t>ο</w:t>
      </w:r>
      <w:r w:rsidR="001C57C3">
        <w:rPr>
          <w:rFonts w:asciiTheme="minorHAnsi" w:hAnsiTheme="minorHAnsi" w:cs="Tahoma"/>
          <w:sz w:val="24"/>
          <w:szCs w:val="24"/>
          <w:lang w:val="el-GR"/>
        </w:rPr>
        <w:t xml:space="preserve"> Α.Π. </w:t>
      </w:r>
      <w:r w:rsidR="00975C2C">
        <w:rPr>
          <w:rFonts w:asciiTheme="minorHAnsi" w:hAnsiTheme="minorHAnsi" w:cs="Tahoma"/>
          <w:sz w:val="24"/>
          <w:szCs w:val="24"/>
          <w:lang w:val="el-GR"/>
        </w:rPr>
        <w:t>5944</w:t>
      </w:r>
      <w:r w:rsidR="00E30176">
        <w:rPr>
          <w:rFonts w:asciiTheme="minorHAnsi" w:hAnsiTheme="minorHAnsi" w:cs="Tahoma"/>
          <w:sz w:val="24"/>
          <w:szCs w:val="24"/>
          <w:lang w:val="el-GR"/>
        </w:rPr>
        <w:t>/</w:t>
      </w:r>
      <w:r w:rsidR="00B14CDD">
        <w:rPr>
          <w:rFonts w:asciiTheme="minorHAnsi" w:hAnsiTheme="minorHAnsi" w:cs="Tahoma"/>
          <w:sz w:val="24"/>
          <w:szCs w:val="24"/>
          <w:lang w:val="el-GR"/>
        </w:rPr>
        <w:t>6-9-2017</w:t>
      </w:r>
      <w:r w:rsidR="008659F1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στην Ευρωπαϊκή Ένωση</w:t>
      </w:r>
      <w:r w:rsidR="00E36DCB">
        <w:rPr>
          <w:rFonts w:asciiTheme="minorHAnsi" w:hAnsiTheme="minorHAnsi" w:cs="Tahoma"/>
          <w:sz w:val="24"/>
          <w:szCs w:val="24"/>
          <w:lang w:val="el-GR"/>
        </w:rPr>
        <w:t xml:space="preserve"> (Μ.Ε.Α. ΕΕ),</w:t>
      </w:r>
      <w:r w:rsidR="009C1E21" w:rsidRPr="009C1E21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C1E21">
        <w:rPr>
          <w:rFonts w:asciiTheme="minorHAnsi" w:hAnsiTheme="minorHAnsi" w:cs="Tahoma"/>
          <w:sz w:val="24"/>
          <w:szCs w:val="24"/>
          <w:lang w:val="en-US"/>
        </w:rPr>
        <w:t>o</w:t>
      </w:r>
      <w:r w:rsidR="009C1E21" w:rsidRPr="009C1E21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EF2056">
        <w:rPr>
          <w:rFonts w:asciiTheme="minorHAnsi" w:hAnsiTheme="minorHAnsi" w:cs="Tahoma"/>
          <w:sz w:val="24"/>
          <w:szCs w:val="24"/>
          <w:lang w:val="el-GR"/>
        </w:rPr>
        <w:t>Ε</w:t>
      </w:r>
      <w:r w:rsidR="00A84421">
        <w:rPr>
          <w:rFonts w:asciiTheme="minorHAnsi" w:hAnsiTheme="minorHAnsi" w:cs="Tahoma"/>
          <w:sz w:val="24"/>
          <w:szCs w:val="24"/>
          <w:lang w:val="el-GR"/>
        </w:rPr>
        <w:t xml:space="preserve">υρωπαϊκός Οργανισμός για τη Λειτουργική Διαχείριση Συστημάτων Τεχνολογιών Πληροφορικής Ευρείας </w:t>
      </w:r>
      <w:proofErr w:type="spellStart"/>
      <w:r w:rsidR="00EF2056">
        <w:rPr>
          <w:rFonts w:asciiTheme="minorHAnsi" w:hAnsiTheme="minorHAnsi" w:cs="Tahoma"/>
          <w:sz w:val="24"/>
          <w:szCs w:val="24"/>
          <w:lang w:val="el-GR"/>
        </w:rPr>
        <w:t>Κ</w:t>
      </w:r>
      <w:r w:rsidR="00A84421">
        <w:rPr>
          <w:rFonts w:asciiTheme="minorHAnsi" w:hAnsiTheme="minorHAnsi" w:cs="Tahoma"/>
          <w:sz w:val="24"/>
          <w:szCs w:val="24"/>
          <w:lang w:val="el-GR"/>
        </w:rPr>
        <w:t>λίμακος</w:t>
      </w:r>
      <w:proofErr w:type="spellEnd"/>
      <w:r w:rsidR="00A84421">
        <w:rPr>
          <w:rFonts w:asciiTheme="minorHAnsi" w:hAnsiTheme="minorHAnsi" w:cs="Tahoma"/>
          <w:sz w:val="24"/>
          <w:szCs w:val="24"/>
          <w:lang w:val="el-GR"/>
        </w:rPr>
        <w:t xml:space="preserve"> στο Χώρο της Ελευθερίας, Ασφάλειας και Δικαιοσύνης</w:t>
      </w:r>
      <w:r w:rsidR="00A84421" w:rsidRPr="00A84421">
        <w:rPr>
          <w:rFonts w:asciiTheme="minorHAnsi" w:hAnsiTheme="minorHAnsi" w:cs="Tahoma"/>
          <w:sz w:val="24"/>
          <w:szCs w:val="24"/>
          <w:lang w:val="el-GR"/>
        </w:rPr>
        <w:t xml:space="preserve"> (</w:t>
      </w:r>
      <w:proofErr w:type="spellStart"/>
      <w:r w:rsidR="00A84421">
        <w:rPr>
          <w:rFonts w:asciiTheme="minorHAnsi" w:hAnsiTheme="minorHAnsi" w:cs="Tahoma"/>
          <w:sz w:val="24"/>
          <w:szCs w:val="24"/>
          <w:lang w:val="en-US"/>
        </w:rPr>
        <w:t>eu</w:t>
      </w:r>
      <w:proofErr w:type="spellEnd"/>
      <w:r w:rsidR="00A84421" w:rsidRPr="00A84421">
        <w:rPr>
          <w:rFonts w:asciiTheme="minorHAnsi" w:hAnsiTheme="minorHAnsi" w:cs="Tahoma"/>
          <w:sz w:val="24"/>
          <w:szCs w:val="24"/>
          <w:lang w:val="el-GR"/>
        </w:rPr>
        <w:t>-</w:t>
      </w:r>
      <w:r w:rsidR="00A84421">
        <w:rPr>
          <w:rFonts w:asciiTheme="minorHAnsi" w:hAnsiTheme="minorHAnsi" w:cs="Tahoma"/>
          <w:sz w:val="24"/>
          <w:szCs w:val="24"/>
          <w:lang w:val="en-US"/>
        </w:rPr>
        <w:t>LISA</w:t>
      </w:r>
      <w:r w:rsidR="00A84421" w:rsidRPr="00A84421">
        <w:rPr>
          <w:rFonts w:asciiTheme="minorHAnsi" w:hAnsiTheme="minorHAnsi" w:cs="Tahoma"/>
          <w:sz w:val="24"/>
          <w:szCs w:val="24"/>
          <w:lang w:val="el-GR"/>
        </w:rPr>
        <w:t>)</w:t>
      </w:r>
      <w:r w:rsidR="00A84421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CC5C42">
        <w:rPr>
          <w:rFonts w:asciiTheme="minorHAnsi" w:hAnsiTheme="minorHAnsi" w:cs="Tahoma"/>
          <w:sz w:val="24"/>
          <w:szCs w:val="24"/>
          <w:lang w:val="el-GR"/>
        </w:rPr>
        <w:t xml:space="preserve">έχει δημοσιεύσει </w:t>
      </w:r>
      <w:r w:rsidR="00A95C61">
        <w:rPr>
          <w:rFonts w:asciiTheme="minorHAnsi" w:hAnsiTheme="minorHAnsi" w:cs="Tahoma"/>
          <w:sz w:val="24"/>
          <w:szCs w:val="24"/>
          <w:lang w:val="el-GR"/>
        </w:rPr>
        <w:t>την ακόλουθη  προκήρυξη για  δύο (2) θέσεις</w:t>
      </w:r>
      <w:r w:rsidR="00CC5C42">
        <w:rPr>
          <w:rFonts w:asciiTheme="minorHAnsi" w:hAnsiTheme="minorHAnsi" w:cs="Tahoma"/>
          <w:sz w:val="24"/>
          <w:szCs w:val="24"/>
          <w:lang w:val="el-GR"/>
        </w:rPr>
        <w:t xml:space="preserve"> εθνικού εμπειρογνώμονα με στοιχεία:</w:t>
      </w:r>
    </w:p>
    <w:p w:rsidR="00A84421" w:rsidRPr="00340302" w:rsidRDefault="009962D1" w:rsidP="00673C52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b/>
          <w:sz w:val="24"/>
          <w:szCs w:val="24"/>
          <w:lang w:val="en-US"/>
        </w:rPr>
      </w:pPr>
      <w:proofErr w:type="spellStart"/>
      <w:r w:rsidRPr="0074787A">
        <w:rPr>
          <w:rFonts w:asciiTheme="minorHAnsi" w:hAnsiTheme="minorHAnsi" w:cs="Tahoma"/>
          <w:b/>
          <w:sz w:val="24"/>
          <w:szCs w:val="24"/>
          <w:lang w:val="en-US"/>
        </w:rPr>
        <w:t>eu</w:t>
      </w:r>
      <w:proofErr w:type="spellEnd"/>
      <w:r w:rsidRPr="0074787A">
        <w:rPr>
          <w:rFonts w:asciiTheme="minorHAnsi" w:hAnsiTheme="minorHAnsi" w:cs="Tahoma"/>
          <w:b/>
          <w:sz w:val="24"/>
          <w:szCs w:val="24"/>
          <w:lang w:val="en-US"/>
        </w:rPr>
        <w:t>-LISA/</w:t>
      </w:r>
      <w:r w:rsidR="0074787A" w:rsidRPr="0074787A">
        <w:rPr>
          <w:rFonts w:asciiTheme="minorHAnsi" w:hAnsiTheme="minorHAnsi" w:cs="Tahoma"/>
          <w:b/>
          <w:sz w:val="24"/>
          <w:szCs w:val="24"/>
          <w:lang w:val="en-US"/>
        </w:rPr>
        <w:t>17</w:t>
      </w:r>
      <w:r w:rsidRPr="0074787A">
        <w:rPr>
          <w:rFonts w:asciiTheme="minorHAnsi" w:hAnsiTheme="minorHAnsi" w:cs="Tahoma"/>
          <w:b/>
          <w:sz w:val="24"/>
          <w:szCs w:val="24"/>
          <w:lang w:val="en-US"/>
        </w:rPr>
        <w:t>/</w:t>
      </w:r>
      <w:r w:rsidR="00CC5C42" w:rsidRPr="0074787A">
        <w:rPr>
          <w:rFonts w:asciiTheme="minorHAnsi" w:hAnsiTheme="minorHAnsi" w:cs="Tahoma"/>
          <w:b/>
          <w:sz w:val="24"/>
          <w:szCs w:val="24"/>
          <w:lang w:val="en-US"/>
        </w:rPr>
        <w:t>SNE</w:t>
      </w:r>
      <w:r w:rsidRPr="0074787A">
        <w:rPr>
          <w:rFonts w:asciiTheme="minorHAnsi" w:hAnsiTheme="minorHAnsi" w:cs="Tahoma"/>
          <w:b/>
          <w:sz w:val="24"/>
          <w:szCs w:val="24"/>
          <w:lang w:val="en-US"/>
        </w:rPr>
        <w:t>/</w:t>
      </w:r>
      <w:r w:rsidR="0074787A" w:rsidRPr="0074787A">
        <w:rPr>
          <w:rFonts w:asciiTheme="minorHAnsi" w:hAnsiTheme="minorHAnsi" w:cs="Tahoma"/>
          <w:b/>
          <w:sz w:val="24"/>
          <w:szCs w:val="24"/>
          <w:lang w:val="en-US"/>
        </w:rPr>
        <w:t>3</w:t>
      </w:r>
      <w:r w:rsidRPr="0074787A">
        <w:rPr>
          <w:rFonts w:asciiTheme="minorHAnsi" w:hAnsiTheme="minorHAnsi" w:cs="Tahoma"/>
          <w:b/>
          <w:sz w:val="24"/>
          <w:szCs w:val="24"/>
          <w:lang w:val="en-US"/>
        </w:rPr>
        <w:t>.1</w:t>
      </w:r>
      <w:r w:rsidR="00287CCE" w:rsidRPr="0074787A">
        <w:rPr>
          <w:rFonts w:asciiTheme="minorHAnsi" w:hAnsiTheme="minorHAnsi" w:cs="Tahoma"/>
          <w:b/>
          <w:sz w:val="24"/>
          <w:szCs w:val="24"/>
          <w:lang w:val="en-US"/>
        </w:rPr>
        <w:t xml:space="preserve"> </w:t>
      </w:r>
      <w:r w:rsidR="0074787A">
        <w:rPr>
          <w:rFonts w:asciiTheme="minorHAnsi" w:hAnsiTheme="minorHAnsi" w:cs="Tahoma"/>
          <w:b/>
          <w:sz w:val="24"/>
          <w:szCs w:val="24"/>
          <w:lang w:val="en-US"/>
        </w:rPr>
        <w:t>Expert for training on the large-scale IT systems managed</w:t>
      </w:r>
      <w:r w:rsidR="008C62EB">
        <w:rPr>
          <w:rFonts w:asciiTheme="minorHAnsi" w:hAnsiTheme="minorHAnsi" w:cs="Tahoma"/>
          <w:b/>
          <w:sz w:val="24"/>
          <w:szCs w:val="24"/>
          <w:lang w:val="en-US"/>
        </w:rPr>
        <w:t xml:space="preserve"> by </w:t>
      </w:r>
      <w:proofErr w:type="spellStart"/>
      <w:r w:rsidR="008C62EB">
        <w:rPr>
          <w:rFonts w:asciiTheme="minorHAnsi" w:hAnsiTheme="minorHAnsi" w:cs="Tahoma"/>
          <w:b/>
          <w:sz w:val="24"/>
          <w:szCs w:val="24"/>
          <w:lang w:val="en-US"/>
        </w:rPr>
        <w:t>eu</w:t>
      </w:r>
      <w:proofErr w:type="spellEnd"/>
      <w:r w:rsidR="008C62EB">
        <w:rPr>
          <w:rFonts w:asciiTheme="minorHAnsi" w:hAnsiTheme="minorHAnsi" w:cs="Tahoma"/>
          <w:b/>
          <w:sz w:val="24"/>
          <w:szCs w:val="24"/>
          <w:lang w:val="en-US"/>
        </w:rPr>
        <w:t>- LISA</w:t>
      </w:r>
    </w:p>
    <w:p w:rsidR="00FC24F7" w:rsidRPr="00340302" w:rsidRDefault="00FC24F7" w:rsidP="00673C52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b/>
          <w:sz w:val="24"/>
          <w:szCs w:val="24"/>
          <w:lang w:val="en-US"/>
        </w:rPr>
      </w:pPr>
    </w:p>
    <w:p w:rsidR="0074764F" w:rsidRPr="001C5035" w:rsidRDefault="0074764F" w:rsidP="0074764F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Πληροφορίες για την ανωτέρω προκήρυξη</w:t>
      </w:r>
      <w:r w:rsidRPr="007F7B8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>μπορούν  να αναζητηθούν στην ιστοσελίδα</w:t>
      </w:r>
      <w:r w:rsidRPr="001C5035">
        <w:rPr>
          <w:rFonts w:asciiTheme="minorHAnsi" w:hAnsiTheme="minorHAnsi" w:cs="Tahoma"/>
          <w:sz w:val="24"/>
          <w:szCs w:val="24"/>
          <w:lang w:val="el-GR"/>
        </w:rPr>
        <w:t>:</w:t>
      </w:r>
    </w:p>
    <w:p w:rsidR="0074764F" w:rsidRPr="00B4511F" w:rsidRDefault="00977D1E" w:rsidP="0074764F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  <w:hyperlink r:id="rId10" w:history="1">
        <w:r w:rsidR="0074764F" w:rsidRPr="006509C3">
          <w:rPr>
            <w:rStyle w:val="-"/>
            <w:rFonts w:asciiTheme="minorHAnsi" w:hAnsiTheme="minorHAnsi" w:cs="Tahoma"/>
            <w:sz w:val="24"/>
            <w:szCs w:val="24"/>
            <w:lang w:val="en-US"/>
          </w:rPr>
          <w:t>http</w:t>
        </w:r>
        <w:r w:rsidR="0074764F" w:rsidRPr="006509C3">
          <w:rPr>
            <w:rStyle w:val="-"/>
            <w:rFonts w:asciiTheme="minorHAnsi" w:hAnsiTheme="minorHAnsi" w:cs="Tahoma"/>
            <w:sz w:val="24"/>
            <w:szCs w:val="24"/>
            <w:lang w:val="el-GR"/>
          </w:rPr>
          <w:t>://</w:t>
        </w:r>
        <w:r w:rsidR="0074764F" w:rsidRPr="006509C3">
          <w:rPr>
            <w:rStyle w:val="-"/>
            <w:rFonts w:asciiTheme="minorHAnsi" w:hAnsiTheme="minorHAnsi" w:cs="Tahoma"/>
            <w:sz w:val="24"/>
            <w:szCs w:val="24"/>
            <w:lang w:val="en-US"/>
          </w:rPr>
          <w:t>www</w:t>
        </w:r>
        <w:r w:rsidR="0074764F" w:rsidRPr="006509C3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="0074764F" w:rsidRPr="006509C3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eulisa</w:t>
        </w:r>
        <w:proofErr w:type="spellEnd"/>
        <w:r w:rsidR="0074764F" w:rsidRPr="006509C3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="0074764F" w:rsidRPr="006509C3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europa</w:t>
        </w:r>
        <w:proofErr w:type="spellEnd"/>
        <w:r w:rsidR="0074764F" w:rsidRPr="006509C3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="0074764F" w:rsidRPr="006509C3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</w:t>
        </w:r>
        <w:proofErr w:type="spellEnd"/>
        <w:r w:rsidR="0074764F" w:rsidRPr="006509C3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proofErr w:type="spellStart"/>
        <w:r w:rsidR="0074764F" w:rsidRPr="006509C3">
          <w:rPr>
            <w:rStyle w:val="-"/>
            <w:rFonts w:asciiTheme="minorHAnsi" w:hAnsiTheme="minorHAnsi" w:cs="Tahoma"/>
            <w:sz w:val="24"/>
            <w:szCs w:val="24"/>
            <w:lang w:val="en-US"/>
          </w:rPr>
          <w:t>JobOpportunities</w:t>
        </w:r>
        <w:proofErr w:type="spellEnd"/>
        <w:r w:rsidR="0074764F" w:rsidRPr="006509C3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="0074764F" w:rsidRPr="006509C3">
          <w:rPr>
            <w:rStyle w:val="-"/>
            <w:rFonts w:asciiTheme="minorHAnsi" w:hAnsiTheme="minorHAnsi" w:cs="Tahoma"/>
            <w:sz w:val="24"/>
            <w:szCs w:val="24"/>
            <w:lang w:val="en-US"/>
          </w:rPr>
          <w:t>Pages</w:t>
        </w:r>
        <w:r w:rsidR="0074764F" w:rsidRPr="006509C3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proofErr w:type="spellStart"/>
        <w:r w:rsidR="0074764F" w:rsidRPr="006509C3">
          <w:rPr>
            <w:rStyle w:val="-"/>
            <w:rFonts w:asciiTheme="minorHAnsi" w:hAnsiTheme="minorHAnsi" w:cs="Tahoma"/>
            <w:sz w:val="24"/>
            <w:szCs w:val="24"/>
            <w:lang w:val="en-US"/>
          </w:rPr>
          <w:t>SecondedNationalExpert</w:t>
        </w:r>
        <w:proofErr w:type="spellEnd"/>
        <w:r w:rsidR="0074764F" w:rsidRPr="006509C3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="0074764F" w:rsidRPr="006509C3">
          <w:rPr>
            <w:rStyle w:val="-"/>
            <w:rFonts w:asciiTheme="minorHAnsi" w:hAnsiTheme="minorHAnsi" w:cs="Tahoma"/>
            <w:sz w:val="24"/>
            <w:szCs w:val="24"/>
            <w:lang w:val="en-US"/>
          </w:rPr>
          <w:t>aspx</w:t>
        </w:r>
        <w:proofErr w:type="spellEnd"/>
      </w:hyperlink>
      <w:r w:rsidR="0074764F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74764F" w:rsidRPr="00B4511F" w:rsidRDefault="0074764F" w:rsidP="0074764F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FC24F7" w:rsidRDefault="0074764F" w:rsidP="0074764F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lastRenderedPageBreak/>
        <w:t xml:space="preserve"> </w:t>
      </w:r>
    </w:p>
    <w:p w:rsidR="00FC24F7" w:rsidRDefault="00FC24F7" w:rsidP="0074764F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74764F" w:rsidRPr="002910B2" w:rsidRDefault="0074764F" w:rsidP="0074764F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Δεδομένου ότι  οι υποψηφιότητες διαβιβάζονται μέσω της Μόνιμης Ελληνικής Αντιπροσωπείας, τα απαιτούμενα δικαιολογητικά και το έγγραφο της Υπηρεσίας του υπαλλήλου, πρέπει να περιέλθουν ηλεκτρονικώς στην Μ.Ε.Α.  το αργότερο μέχρι την </w:t>
      </w:r>
      <w:r w:rsidR="003B03A5" w:rsidRPr="00340302">
        <w:rPr>
          <w:rFonts w:asciiTheme="minorHAnsi" w:hAnsiTheme="minorHAnsi" w:cs="Tahoma"/>
          <w:b/>
          <w:sz w:val="24"/>
          <w:szCs w:val="24"/>
          <w:lang w:val="el-GR"/>
        </w:rPr>
        <w:t>1</w:t>
      </w:r>
      <w:r w:rsidR="003602A4" w:rsidRPr="001D7E25">
        <w:rPr>
          <w:rFonts w:asciiTheme="minorHAnsi" w:hAnsiTheme="minorHAnsi" w:cs="Tahoma"/>
          <w:b/>
          <w:sz w:val="24"/>
          <w:szCs w:val="24"/>
          <w:lang w:val="el-GR"/>
        </w:rPr>
        <w:t>1</w:t>
      </w:r>
      <w:r w:rsidRPr="0074764F">
        <w:rPr>
          <w:rFonts w:asciiTheme="minorHAnsi" w:hAnsiTheme="minorHAnsi" w:cs="Tahoma"/>
          <w:b/>
          <w:sz w:val="24"/>
          <w:szCs w:val="24"/>
          <w:vertAlign w:val="superscript"/>
          <w:lang w:val="el-GR"/>
        </w:rPr>
        <w:t>η</w:t>
      </w:r>
      <w:r w:rsidR="003602A4">
        <w:rPr>
          <w:rFonts w:asciiTheme="minorHAnsi" w:hAnsiTheme="minorHAnsi" w:cs="Tahoma"/>
          <w:b/>
          <w:sz w:val="24"/>
          <w:szCs w:val="24"/>
          <w:vertAlign w:val="superscript"/>
          <w:lang w:val="el-GR"/>
        </w:rPr>
        <w:t xml:space="preserve"> </w:t>
      </w:r>
      <w:r w:rsidR="003602A4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Pr="00912F19">
        <w:rPr>
          <w:rFonts w:asciiTheme="minorHAnsi" w:hAnsiTheme="minorHAnsi" w:cs="Tahoma"/>
          <w:b/>
          <w:sz w:val="24"/>
          <w:szCs w:val="24"/>
          <w:lang w:val="el-GR"/>
        </w:rPr>
        <w:t xml:space="preserve">  </w:t>
      </w:r>
      <w:r w:rsidR="003B03A5">
        <w:rPr>
          <w:rFonts w:asciiTheme="minorHAnsi" w:hAnsiTheme="minorHAnsi" w:cs="Tahoma"/>
          <w:b/>
          <w:sz w:val="24"/>
          <w:szCs w:val="24"/>
          <w:lang w:val="en-US"/>
        </w:rPr>
        <w:t>O</w:t>
      </w:r>
      <w:proofErr w:type="spellStart"/>
      <w:r w:rsidR="003B03A5">
        <w:rPr>
          <w:rFonts w:asciiTheme="minorHAnsi" w:hAnsiTheme="minorHAnsi" w:cs="Tahoma"/>
          <w:b/>
          <w:sz w:val="24"/>
          <w:szCs w:val="24"/>
          <w:lang w:val="el-GR"/>
        </w:rPr>
        <w:t>κτωβρίου</w:t>
      </w:r>
      <w:proofErr w:type="spellEnd"/>
      <w:r w:rsidR="003602A4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3B03A5">
        <w:rPr>
          <w:rFonts w:asciiTheme="minorHAnsi" w:hAnsiTheme="minorHAnsi" w:cs="Tahoma"/>
          <w:b/>
          <w:sz w:val="24"/>
          <w:szCs w:val="24"/>
          <w:lang w:val="el-GR"/>
        </w:rPr>
        <w:t>2017</w:t>
      </w:r>
      <w:r>
        <w:rPr>
          <w:rFonts w:asciiTheme="minorHAnsi" w:hAnsiTheme="minorHAnsi" w:cs="Tahoma"/>
          <w:sz w:val="24"/>
          <w:szCs w:val="24"/>
          <w:lang w:val="el-GR"/>
        </w:rPr>
        <w:t>, στη διεύθυνση:</w:t>
      </w:r>
    </w:p>
    <w:p w:rsidR="0074764F" w:rsidRPr="00B4511F" w:rsidRDefault="00977D1E" w:rsidP="0074764F">
      <w:pPr>
        <w:pStyle w:val="20"/>
        <w:spacing w:after="0" w:line="360" w:lineRule="auto"/>
        <w:ind w:left="0" w:firstLine="0"/>
        <w:jc w:val="center"/>
        <w:rPr>
          <w:lang w:val="el-GR"/>
        </w:rPr>
      </w:pPr>
      <w:hyperlink r:id="rId11" w:history="1">
        <w:r w:rsidR="0074764F" w:rsidRPr="00044C06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admin</w:t>
        </w:r>
        <w:r w:rsidR="0074764F" w:rsidRPr="00044C06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@</w:t>
        </w:r>
        <w:proofErr w:type="spellStart"/>
        <w:r w:rsidR="0074764F" w:rsidRPr="00044C06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rp</w:t>
        </w:r>
        <w:proofErr w:type="spellEnd"/>
        <w:r w:rsidR="0074764F" w:rsidRPr="00044C06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-</w:t>
        </w:r>
        <w:proofErr w:type="spellStart"/>
        <w:r w:rsidR="0074764F" w:rsidRPr="00044C06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grece</w:t>
        </w:r>
        <w:proofErr w:type="spellEnd"/>
        <w:r w:rsidR="0074764F" w:rsidRPr="00044C06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.</w:t>
        </w:r>
        <w:r w:rsidR="0074764F" w:rsidRPr="00044C06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be</w:t>
        </w:r>
      </w:hyperlink>
    </w:p>
    <w:p w:rsidR="0074764F" w:rsidRDefault="0074764F" w:rsidP="0074764F">
      <w:pPr>
        <w:pStyle w:val="20"/>
        <w:spacing w:after="0" w:line="360" w:lineRule="auto"/>
        <w:ind w:left="0" w:firstLine="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74764F" w:rsidRPr="00CB28B2" w:rsidRDefault="0074764F" w:rsidP="00340302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Η </w:t>
      </w:r>
      <w:r w:rsidR="008A59BA">
        <w:rPr>
          <w:rFonts w:asciiTheme="minorHAnsi" w:hAnsiTheme="minorHAnsi" w:cs="Tahoma"/>
          <w:sz w:val="24"/>
          <w:szCs w:val="24"/>
          <w:lang w:val="el-GR"/>
        </w:rPr>
        <w:t xml:space="preserve">τελική 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προθεσμία υποβολής αιτήσεων λήγει την </w:t>
      </w:r>
      <w:r w:rsidR="00BB7105">
        <w:rPr>
          <w:rFonts w:asciiTheme="minorHAnsi" w:hAnsiTheme="minorHAnsi" w:cs="Tahoma"/>
          <w:b/>
          <w:sz w:val="24"/>
          <w:szCs w:val="24"/>
          <w:lang w:val="el-GR"/>
        </w:rPr>
        <w:t>16</w:t>
      </w:r>
      <w:r w:rsidRPr="0074764F">
        <w:rPr>
          <w:rFonts w:asciiTheme="minorHAnsi" w:hAnsiTheme="minorHAnsi" w:cs="Tahoma"/>
          <w:b/>
          <w:sz w:val="24"/>
          <w:szCs w:val="24"/>
          <w:vertAlign w:val="superscript"/>
          <w:lang w:val="el-GR"/>
        </w:rPr>
        <w:t>η</w:t>
      </w:r>
      <w:r w:rsidR="00BB7105">
        <w:rPr>
          <w:rFonts w:asciiTheme="minorHAnsi" w:hAnsiTheme="minorHAnsi" w:cs="Tahoma"/>
          <w:b/>
          <w:sz w:val="24"/>
          <w:szCs w:val="24"/>
          <w:lang w:val="el-GR"/>
        </w:rPr>
        <w:t xml:space="preserve"> Οκτωβρίου</w:t>
      </w:r>
      <w:r w:rsidRPr="00912F19">
        <w:rPr>
          <w:rFonts w:asciiTheme="minorHAnsi" w:hAnsiTheme="minorHAnsi" w:cs="Tahoma"/>
          <w:b/>
          <w:sz w:val="24"/>
          <w:szCs w:val="24"/>
          <w:lang w:val="el-GR"/>
        </w:rPr>
        <w:t xml:space="preserve">  </w:t>
      </w:r>
      <w:r w:rsidR="00BB7105">
        <w:rPr>
          <w:rFonts w:asciiTheme="minorHAnsi" w:hAnsiTheme="minorHAnsi" w:cs="Tahoma"/>
          <w:b/>
          <w:sz w:val="24"/>
          <w:szCs w:val="24"/>
          <w:lang w:val="el-GR"/>
        </w:rPr>
        <w:t>2017</w:t>
      </w:r>
      <w:r>
        <w:rPr>
          <w:rFonts w:asciiTheme="minorHAnsi" w:hAnsiTheme="minorHAnsi" w:cs="Tahoma"/>
          <w:sz w:val="24"/>
          <w:szCs w:val="24"/>
          <w:lang w:val="el-GR"/>
        </w:rPr>
        <w:t>.</w:t>
      </w:r>
    </w:p>
    <w:p w:rsidR="0074764F" w:rsidRDefault="0074764F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74764F" w:rsidRDefault="0074764F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lang w:val="el-GR"/>
        </w:rPr>
        <w:t xml:space="preserve">Ο </w:t>
      </w:r>
      <w:r>
        <w:rPr>
          <w:rFonts w:asciiTheme="minorHAnsi" w:hAnsiTheme="minorHAnsi" w:cs="Tahoma"/>
          <w:b/>
          <w:sz w:val="24"/>
          <w:szCs w:val="24"/>
          <w:lang w:val="el-GR"/>
        </w:rPr>
        <w:t>Προϊστάμενος της Γενικής Διεύθυνσης</w:t>
      </w:r>
    </w:p>
    <w:p w:rsidR="009962D1" w:rsidRDefault="009962D1" w:rsidP="002910B2">
      <w:pPr>
        <w:pStyle w:val="20"/>
        <w:spacing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C26D5D" w:rsidRPr="00BE7819" w:rsidRDefault="00C26D5D" w:rsidP="00C26D5D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Γραφείο</w:t>
      </w:r>
      <w:r w:rsidR="002A5756">
        <w:rPr>
          <w:rFonts w:asciiTheme="minorHAnsi" w:hAnsiTheme="minorHAnsi" w:cs="Tahoma"/>
          <w:sz w:val="24"/>
          <w:szCs w:val="24"/>
          <w:lang w:val="el-GR"/>
        </w:rPr>
        <w:t xml:space="preserve"> Υπουργού 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Διοικητικής Ανασυγκρότησης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 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="002A5756">
        <w:rPr>
          <w:rFonts w:asciiTheme="minorHAnsi" w:hAnsiTheme="minorHAnsi" w:cs="Tahoma"/>
          <w:sz w:val="24"/>
          <w:szCs w:val="24"/>
          <w:lang w:val="el-GR"/>
        </w:rPr>
        <w:t>Γενικού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 Γραμματέα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280642" w:rsidRPr="0074764F" w:rsidRDefault="001D6864" w:rsidP="0074764F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Δ/νση Διοικητ</w:t>
      </w:r>
      <w:r w:rsidR="00F5496E">
        <w:rPr>
          <w:rFonts w:asciiTheme="minorHAnsi" w:hAnsiTheme="minorHAnsi" w:cs="Tahoma"/>
          <w:sz w:val="24"/>
          <w:szCs w:val="24"/>
          <w:lang w:val="el-GR"/>
        </w:rPr>
        <w:t>ικών Υπηρεσιών</w:t>
      </w:r>
    </w:p>
    <w:sectPr w:rsidR="00280642" w:rsidRPr="0074764F" w:rsidSect="0074764F">
      <w:footerReference w:type="default" r:id="rId12"/>
      <w:pgSz w:w="11906" w:h="16838"/>
      <w:pgMar w:top="1134" w:right="1133" w:bottom="2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CDD" w:rsidRDefault="00B14CDD">
      <w:r>
        <w:separator/>
      </w:r>
    </w:p>
  </w:endnote>
  <w:endnote w:type="continuationSeparator" w:id="0">
    <w:p w:rsidR="00B14CDD" w:rsidRDefault="00B1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CDD" w:rsidRDefault="00B14CD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977D1E" w:rsidRPr="00977D1E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B14CDD" w:rsidRDefault="00B14CD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CDD" w:rsidRDefault="00B14CDD">
      <w:r>
        <w:separator/>
      </w:r>
    </w:p>
  </w:footnote>
  <w:footnote w:type="continuationSeparator" w:id="0">
    <w:p w:rsidR="00B14CDD" w:rsidRDefault="00B14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48C"/>
    <w:rsid w:val="00017E2C"/>
    <w:rsid w:val="0002413C"/>
    <w:rsid w:val="00072598"/>
    <w:rsid w:val="000849DC"/>
    <w:rsid w:val="00091EBE"/>
    <w:rsid w:val="000D6F52"/>
    <w:rsid w:val="000E0911"/>
    <w:rsid w:val="000E3E1B"/>
    <w:rsid w:val="000E7523"/>
    <w:rsid w:val="00101071"/>
    <w:rsid w:val="00104AC9"/>
    <w:rsid w:val="00113BC5"/>
    <w:rsid w:val="00127208"/>
    <w:rsid w:val="001663A0"/>
    <w:rsid w:val="00171CA5"/>
    <w:rsid w:val="001903CF"/>
    <w:rsid w:val="001B0187"/>
    <w:rsid w:val="001C5035"/>
    <w:rsid w:val="001C57C3"/>
    <w:rsid w:val="001D6864"/>
    <w:rsid w:val="001D7E25"/>
    <w:rsid w:val="001F1982"/>
    <w:rsid w:val="001F3E62"/>
    <w:rsid w:val="00235836"/>
    <w:rsid w:val="00280642"/>
    <w:rsid w:val="00287CCE"/>
    <w:rsid w:val="00290744"/>
    <w:rsid w:val="002910B2"/>
    <w:rsid w:val="002A47B2"/>
    <w:rsid w:val="002A5756"/>
    <w:rsid w:val="002E110B"/>
    <w:rsid w:val="002E348D"/>
    <w:rsid w:val="002E484B"/>
    <w:rsid w:val="002F6C36"/>
    <w:rsid w:val="00306EC0"/>
    <w:rsid w:val="00330AB4"/>
    <w:rsid w:val="00331F89"/>
    <w:rsid w:val="00340302"/>
    <w:rsid w:val="00356653"/>
    <w:rsid w:val="0035754E"/>
    <w:rsid w:val="00357C54"/>
    <w:rsid w:val="003602A4"/>
    <w:rsid w:val="003A4940"/>
    <w:rsid w:val="003B03A5"/>
    <w:rsid w:val="003B6C8B"/>
    <w:rsid w:val="003C04C5"/>
    <w:rsid w:val="003C19AD"/>
    <w:rsid w:val="004263F9"/>
    <w:rsid w:val="0045032E"/>
    <w:rsid w:val="00452526"/>
    <w:rsid w:val="00472958"/>
    <w:rsid w:val="0047513C"/>
    <w:rsid w:val="00487D02"/>
    <w:rsid w:val="004A7DE0"/>
    <w:rsid w:val="004D5F06"/>
    <w:rsid w:val="004F421A"/>
    <w:rsid w:val="004F7C12"/>
    <w:rsid w:val="005025DE"/>
    <w:rsid w:val="00504FDB"/>
    <w:rsid w:val="005050B7"/>
    <w:rsid w:val="00536044"/>
    <w:rsid w:val="00547E6F"/>
    <w:rsid w:val="005523A8"/>
    <w:rsid w:val="00555760"/>
    <w:rsid w:val="00564CEC"/>
    <w:rsid w:val="005816DD"/>
    <w:rsid w:val="00584E27"/>
    <w:rsid w:val="005912AB"/>
    <w:rsid w:val="00593892"/>
    <w:rsid w:val="00593921"/>
    <w:rsid w:val="00622428"/>
    <w:rsid w:val="00635F6B"/>
    <w:rsid w:val="006475F4"/>
    <w:rsid w:val="00673C52"/>
    <w:rsid w:val="0069739A"/>
    <w:rsid w:val="006B4268"/>
    <w:rsid w:val="006D5A8E"/>
    <w:rsid w:val="0074764F"/>
    <w:rsid w:val="0074787A"/>
    <w:rsid w:val="0075007A"/>
    <w:rsid w:val="007B23E2"/>
    <w:rsid w:val="007B7471"/>
    <w:rsid w:val="007D76BA"/>
    <w:rsid w:val="007E14E1"/>
    <w:rsid w:val="007E64B2"/>
    <w:rsid w:val="007F7B83"/>
    <w:rsid w:val="00803A8C"/>
    <w:rsid w:val="00863805"/>
    <w:rsid w:val="008659F1"/>
    <w:rsid w:val="00871FD9"/>
    <w:rsid w:val="00891A78"/>
    <w:rsid w:val="008A4EF8"/>
    <w:rsid w:val="008A59BA"/>
    <w:rsid w:val="008B553F"/>
    <w:rsid w:val="008C1158"/>
    <w:rsid w:val="008C62EB"/>
    <w:rsid w:val="008D6218"/>
    <w:rsid w:val="008E48C1"/>
    <w:rsid w:val="0090212D"/>
    <w:rsid w:val="009047AF"/>
    <w:rsid w:val="00912F19"/>
    <w:rsid w:val="00913708"/>
    <w:rsid w:val="00941144"/>
    <w:rsid w:val="00944E3A"/>
    <w:rsid w:val="00975C2C"/>
    <w:rsid w:val="00977D1E"/>
    <w:rsid w:val="009962D1"/>
    <w:rsid w:val="009A408C"/>
    <w:rsid w:val="009C1E21"/>
    <w:rsid w:val="009E57F2"/>
    <w:rsid w:val="00A016D2"/>
    <w:rsid w:val="00A02CE4"/>
    <w:rsid w:val="00A04A14"/>
    <w:rsid w:val="00A450A7"/>
    <w:rsid w:val="00A67336"/>
    <w:rsid w:val="00A677D0"/>
    <w:rsid w:val="00A77DB7"/>
    <w:rsid w:val="00A84421"/>
    <w:rsid w:val="00A95C61"/>
    <w:rsid w:val="00AA3C9E"/>
    <w:rsid w:val="00AC5F8D"/>
    <w:rsid w:val="00AD146F"/>
    <w:rsid w:val="00AD669C"/>
    <w:rsid w:val="00B12D64"/>
    <w:rsid w:val="00B14CDD"/>
    <w:rsid w:val="00B31EAA"/>
    <w:rsid w:val="00B330D4"/>
    <w:rsid w:val="00B33A25"/>
    <w:rsid w:val="00B42F7F"/>
    <w:rsid w:val="00B433BC"/>
    <w:rsid w:val="00B4511F"/>
    <w:rsid w:val="00B4526A"/>
    <w:rsid w:val="00B5106B"/>
    <w:rsid w:val="00B677D9"/>
    <w:rsid w:val="00B74967"/>
    <w:rsid w:val="00B81972"/>
    <w:rsid w:val="00B91CCA"/>
    <w:rsid w:val="00BB7105"/>
    <w:rsid w:val="00BE7819"/>
    <w:rsid w:val="00BF7F9E"/>
    <w:rsid w:val="00C26D5D"/>
    <w:rsid w:val="00C65109"/>
    <w:rsid w:val="00C84C5B"/>
    <w:rsid w:val="00CB28B2"/>
    <w:rsid w:val="00CC5C42"/>
    <w:rsid w:val="00CD70D0"/>
    <w:rsid w:val="00D22858"/>
    <w:rsid w:val="00D7352F"/>
    <w:rsid w:val="00DB007B"/>
    <w:rsid w:val="00DC0C6A"/>
    <w:rsid w:val="00DC0C78"/>
    <w:rsid w:val="00DC30FF"/>
    <w:rsid w:val="00E07925"/>
    <w:rsid w:val="00E2448C"/>
    <w:rsid w:val="00E30176"/>
    <w:rsid w:val="00E36DCB"/>
    <w:rsid w:val="00E613A7"/>
    <w:rsid w:val="00E874C4"/>
    <w:rsid w:val="00EA79FE"/>
    <w:rsid w:val="00EB72AF"/>
    <w:rsid w:val="00EC5AEA"/>
    <w:rsid w:val="00EF2056"/>
    <w:rsid w:val="00EF21AB"/>
    <w:rsid w:val="00F15B70"/>
    <w:rsid w:val="00F325B0"/>
    <w:rsid w:val="00F42618"/>
    <w:rsid w:val="00F5496E"/>
    <w:rsid w:val="00F6368C"/>
    <w:rsid w:val="00F7326D"/>
    <w:rsid w:val="00FB7C66"/>
    <w:rsid w:val="00FC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dmin@rp-grece.b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ulisa.europa.eu/JobOpportunities/Pages/SecondedNationalExpert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rp-grece.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ΕΥΑΓΓΕΛΙΑ ΚΑΣΑΠΗ</cp:lastModifiedBy>
  <cp:revision>32</cp:revision>
  <cp:lastPrinted>2017-10-03T10:15:00Z</cp:lastPrinted>
  <dcterms:created xsi:type="dcterms:W3CDTF">2016-01-12T06:29:00Z</dcterms:created>
  <dcterms:modified xsi:type="dcterms:W3CDTF">2017-10-03T11:35:00Z</dcterms:modified>
</cp:coreProperties>
</file>