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0" w:rsidRPr="00DB76BB" w:rsidRDefault="00360720" w:rsidP="00360720">
      <w:pPr>
        <w:rPr>
          <w:color w:val="auto"/>
        </w:rPr>
      </w:pPr>
      <w:bookmarkStart w:id="0" w:name="_GoBack"/>
      <w:bookmarkEnd w:id="0"/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077"/>
        <w:gridCol w:w="340"/>
        <w:gridCol w:w="2977"/>
        <w:gridCol w:w="3906"/>
      </w:tblGrid>
      <w:tr w:rsidR="00A93C99" w:rsidRPr="00DB76BB" w:rsidTr="00045F29">
        <w:trPr>
          <w:trHeight w:val="2014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20" w:rsidRPr="00DB76BB" w:rsidRDefault="00360720" w:rsidP="002C6F32">
            <w:pPr>
              <w:jc w:val="center"/>
              <w:rPr>
                <w:rFonts w:asciiTheme="minorHAnsi" w:hAnsiTheme="minorHAnsi"/>
                <w:color w:val="auto"/>
              </w:rPr>
            </w:pPr>
          </w:p>
          <w:p w:rsidR="00360720" w:rsidRPr="00DB76BB" w:rsidRDefault="00360720" w:rsidP="002C6F32">
            <w:pPr>
              <w:jc w:val="center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3D655C6E" wp14:editId="7497AF4A">
                  <wp:extent cx="5238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ΕΛΛΗΝΙΚΗ ΔΗΜΟΚΡΑΤΙΑ</w:t>
            </w:r>
          </w:p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ΥΠΟΥΡΓΕΙΟ ΔΙΟΙΚΗΤΙΚΗΣ ΑΝΑΣΥΓΚΡΟΤΗΣΗΣ</w:t>
            </w:r>
          </w:p>
          <w:p w:rsidR="00360720" w:rsidRPr="00DB76BB" w:rsidRDefault="0027520B" w:rsidP="002C6F32">
            <w:pPr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2CA716" wp14:editId="1E12E4EA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92074</wp:posOffset>
                      </wp:positionV>
                      <wp:extent cx="2286000" cy="0"/>
                      <wp:effectExtent l="0" t="19050" r="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45pt,7.25pt" to="222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" strokeweight="3pt">
                      <v:stroke linestyle="thinThin"/>
                    </v:line>
                  </w:pict>
                </mc:Fallback>
              </mc:AlternateContent>
            </w:r>
          </w:p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ΓΕΝΙΚΗ Δ/ΝΣΗ ΔΙΟΙΚΗΣΗΣ ΑΝΘΡΩΠΙΝΟΥ ΔΥΝΑΜΙΚΟΥ</w:t>
            </w:r>
          </w:p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ΔΙΕΥΘΥΝΣΗ ΔΙΑΧΕΙΡΙΣΗΣ ΑΝΘΡΩΠΙΝΟΥ ΔΥΝΑΜΙΚΟΥ</w:t>
            </w:r>
          </w:p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ΤΜΗΜΑ ΥΠΗΡΕΣΙΑΚΗΣ ΚΑΤΑΣΤΑΣΗΣ ΑΝΘΡΩΠΙΝΟΥ ΔΥΝΑΜΙΚΟΥ ΤΗΣ ΔΗΜΟΣΙΑΣ ΔΙΟΙΚΗΣΗΣ</w:t>
            </w:r>
          </w:p>
        </w:tc>
        <w:tc>
          <w:tcPr>
            <w:tcW w:w="3906" w:type="dxa"/>
            <w:tcBorders>
              <w:left w:val="single" w:sz="4" w:space="0" w:color="auto"/>
            </w:tcBorders>
            <w:shd w:val="clear" w:color="auto" w:fill="auto"/>
          </w:tcPr>
          <w:p w:rsidR="007178BB" w:rsidRPr="00DB76BB" w:rsidRDefault="007178BB" w:rsidP="003D430F">
            <w:pPr>
              <w:spacing w:line="264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27520B">
              <w:rPr>
                <w:rFonts w:asciiTheme="minorHAnsi" w:hAnsiTheme="minorHAnsi"/>
                <w:b/>
                <w:color w:val="auto"/>
              </w:rPr>
              <w:t>ΑΝΑΡΤΗΤΕΑ</w:t>
            </w:r>
          </w:p>
          <w:p w:rsidR="003D430F" w:rsidRPr="00DB76BB" w:rsidRDefault="00417857" w:rsidP="003D430F">
            <w:pPr>
              <w:spacing w:line="264" w:lineRule="auto"/>
              <w:jc w:val="right"/>
              <w:rPr>
                <w:rFonts w:asciiTheme="minorHAnsi" w:hAnsiTheme="minorHAnsi"/>
                <w:b/>
                <w:i/>
                <w:color w:val="auto"/>
                <w:u w:val="single"/>
              </w:rPr>
            </w:pPr>
            <w:r w:rsidRPr="00DB76BB">
              <w:rPr>
                <w:rFonts w:asciiTheme="minorHAnsi" w:hAnsiTheme="minorHAnsi"/>
                <w:b/>
                <w:i/>
                <w:color w:val="auto"/>
                <w:u w:val="single"/>
              </w:rPr>
              <w:t xml:space="preserve">ΕΞ. </w:t>
            </w:r>
            <w:r w:rsidR="003D430F" w:rsidRPr="00DB76BB">
              <w:rPr>
                <w:rFonts w:asciiTheme="minorHAnsi" w:hAnsiTheme="minorHAnsi"/>
                <w:b/>
                <w:i/>
                <w:color w:val="auto"/>
                <w:u w:val="single"/>
              </w:rPr>
              <w:t>ΕΠΕΙΓΟΝ-ΠΡΟΘΕΣΜΙΑ</w:t>
            </w:r>
          </w:p>
          <w:p w:rsidR="003D430F" w:rsidRPr="00DB76BB" w:rsidRDefault="003D430F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</w:rPr>
              <w:t xml:space="preserve">Αθήνα, </w:t>
            </w:r>
            <w:r w:rsidR="00045F29" w:rsidRPr="00841EE7">
              <w:rPr>
                <w:rFonts w:asciiTheme="minorHAnsi" w:hAnsiTheme="minorHAnsi"/>
                <w:color w:val="auto"/>
              </w:rPr>
              <w:t>26</w:t>
            </w:r>
            <w:r w:rsidRPr="00DB76BB">
              <w:rPr>
                <w:rFonts w:asciiTheme="minorHAnsi" w:hAnsiTheme="minorHAnsi"/>
                <w:color w:val="auto"/>
              </w:rPr>
              <w:t xml:space="preserve"> Απριλίου 2017</w:t>
            </w:r>
          </w:p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</w:rPr>
              <w:t xml:space="preserve">Αριθ. </w:t>
            </w:r>
            <w:proofErr w:type="spellStart"/>
            <w:r w:rsidRPr="00DB76BB">
              <w:rPr>
                <w:rFonts w:asciiTheme="minorHAnsi" w:hAnsiTheme="minorHAnsi"/>
                <w:color w:val="auto"/>
              </w:rPr>
              <w:t>Πρωτ</w:t>
            </w:r>
            <w:proofErr w:type="spellEnd"/>
            <w:r w:rsidRPr="00DB76BB">
              <w:rPr>
                <w:rFonts w:asciiTheme="minorHAnsi" w:hAnsiTheme="minorHAnsi"/>
                <w:color w:val="auto"/>
              </w:rPr>
              <w:t>.:</w:t>
            </w:r>
          </w:p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</w:rPr>
              <w:t>ΔΙΔΑΔ/Φ.35.</w:t>
            </w:r>
            <w:r w:rsidR="00045F29">
              <w:rPr>
                <w:rFonts w:asciiTheme="minorHAnsi" w:hAnsiTheme="minorHAnsi"/>
                <w:color w:val="auto"/>
              </w:rPr>
              <w:t>47</w:t>
            </w:r>
            <w:r w:rsidRPr="00DB76BB">
              <w:rPr>
                <w:rFonts w:asciiTheme="minorHAnsi" w:hAnsiTheme="minorHAnsi"/>
                <w:color w:val="auto"/>
              </w:rPr>
              <w:t>/</w:t>
            </w:r>
            <w:r w:rsidR="00045F29">
              <w:rPr>
                <w:rFonts w:asciiTheme="minorHAnsi" w:hAnsiTheme="minorHAnsi"/>
                <w:color w:val="auto"/>
              </w:rPr>
              <w:t>2300</w:t>
            </w:r>
            <w:r w:rsidRPr="00DB76BB">
              <w:rPr>
                <w:rFonts w:asciiTheme="minorHAnsi" w:hAnsiTheme="minorHAnsi"/>
                <w:color w:val="auto"/>
              </w:rPr>
              <w:t>/οικ.</w:t>
            </w:r>
          </w:p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  <w:p w:rsidR="0015257D" w:rsidRPr="00DB76BB" w:rsidRDefault="0015257D" w:rsidP="002C6F32">
            <w:pPr>
              <w:rPr>
                <w:rFonts w:asciiTheme="minorHAnsi" w:hAnsiTheme="minorHAnsi"/>
                <w:color w:val="auto"/>
              </w:rPr>
            </w:pPr>
          </w:p>
          <w:p w:rsidR="00360720" w:rsidRPr="00DB76BB" w:rsidRDefault="00360720" w:rsidP="002C6F32">
            <w:pPr>
              <w:rPr>
                <w:rFonts w:asciiTheme="minorHAnsi" w:hAnsiTheme="minorHAnsi"/>
                <w:color w:val="auto"/>
              </w:rPr>
            </w:pPr>
          </w:p>
          <w:p w:rsidR="00360720" w:rsidRPr="00DB76BB" w:rsidRDefault="00360720" w:rsidP="002C6F32">
            <w:pPr>
              <w:rPr>
                <w:rFonts w:asciiTheme="minorHAnsi" w:hAnsiTheme="minorHAnsi"/>
                <w:b/>
                <w:color w:val="auto"/>
                <w:u w:val="single"/>
              </w:rPr>
            </w:pPr>
            <w:r w:rsidRPr="00DB76BB">
              <w:rPr>
                <w:rFonts w:asciiTheme="minorHAnsi" w:hAnsiTheme="minorHAnsi"/>
                <w:b/>
                <w:color w:val="auto"/>
                <w:u w:val="single"/>
              </w:rPr>
              <w:t>Προς:</w:t>
            </w:r>
          </w:p>
        </w:tc>
      </w:tr>
      <w:tr w:rsidR="00A93C99" w:rsidRPr="00DB76BB" w:rsidTr="00045F29">
        <w:tc>
          <w:tcPr>
            <w:tcW w:w="2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Ταχυδρομική Δ/</w:t>
            </w:r>
            <w:proofErr w:type="spellStart"/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proofErr w:type="spellStart"/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Βασ</w:t>
            </w:r>
            <w:proofErr w:type="spellEnd"/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Σοφίας 15, </w:t>
            </w:r>
          </w:p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106 74 Αθήνα</w:t>
            </w:r>
          </w:p>
        </w:tc>
        <w:tc>
          <w:tcPr>
            <w:tcW w:w="3906" w:type="dxa"/>
            <w:vMerge w:val="restart"/>
            <w:tcBorders>
              <w:left w:val="nil"/>
            </w:tcBorders>
            <w:shd w:val="clear" w:color="auto" w:fill="auto"/>
          </w:tcPr>
          <w:p w:rsidR="0015257D" w:rsidRPr="00DB76BB" w:rsidRDefault="0015257D" w:rsidP="0015257D">
            <w:pPr>
              <w:spacing w:line="264" w:lineRule="auto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</w:rPr>
              <w:t>1. Όλα τα Υπουργεία</w:t>
            </w:r>
          </w:p>
          <w:p w:rsidR="0015257D" w:rsidRPr="00DB76BB" w:rsidRDefault="0015257D" w:rsidP="00E50609">
            <w:pPr>
              <w:spacing w:line="264" w:lineRule="auto"/>
              <w:ind w:left="317" w:hanging="317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</w:rPr>
              <w:t>Διευθύνσεις Διοικητικού</w:t>
            </w:r>
          </w:p>
          <w:p w:rsidR="0015257D" w:rsidRPr="00DB76BB" w:rsidRDefault="0015257D" w:rsidP="00133562">
            <w:pPr>
              <w:spacing w:line="264" w:lineRule="auto"/>
              <w:ind w:left="317" w:hanging="317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</w:rPr>
              <w:t>2. Γενικές</w:t>
            </w:r>
            <w:r w:rsidR="00742A86" w:rsidRPr="00DB76BB">
              <w:rPr>
                <w:rFonts w:asciiTheme="minorHAnsi" w:hAnsiTheme="minorHAnsi"/>
                <w:b/>
                <w:color w:val="auto"/>
              </w:rPr>
              <w:t>/</w:t>
            </w:r>
            <w:r w:rsidRPr="00DB76BB">
              <w:rPr>
                <w:rFonts w:asciiTheme="minorHAnsi" w:hAnsiTheme="minorHAnsi"/>
                <w:b/>
                <w:color w:val="auto"/>
              </w:rPr>
              <w:t xml:space="preserve">Ειδικές Γραμματείες </w:t>
            </w:r>
          </w:p>
          <w:p w:rsidR="0015257D" w:rsidRPr="00DB76BB" w:rsidRDefault="0015257D" w:rsidP="0015257D">
            <w:pPr>
              <w:spacing w:line="264" w:lineRule="auto"/>
              <w:ind w:left="317" w:hanging="283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</w:rPr>
              <w:t>Διευθύνσεις Διοικητικού</w:t>
            </w:r>
          </w:p>
          <w:p w:rsidR="00F51B74" w:rsidRDefault="009D5F9D" w:rsidP="00F51B74">
            <w:pPr>
              <w:spacing w:line="264" w:lineRule="auto"/>
              <w:ind w:left="317" w:hanging="283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b/>
                <w:color w:val="auto"/>
              </w:rPr>
              <w:t>3. Υπουργείο Εσωτερικών</w:t>
            </w:r>
          </w:p>
          <w:p w:rsidR="009D5F9D" w:rsidRPr="00F51B74" w:rsidRDefault="009D5F9D" w:rsidP="00F51B74">
            <w:pPr>
              <w:spacing w:line="264" w:lineRule="auto"/>
              <w:ind w:left="34"/>
              <w:rPr>
                <w:rFonts w:asciiTheme="minorHAnsi" w:hAnsiTheme="minorHAnsi"/>
                <w:b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</w:rPr>
              <w:t>Γενική Διεύθυνση Αποκέντρωσης και Τοπικής Αυτοδιοίκησης</w:t>
            </w:r>
          </w:p>
          <w:p w:rsidR="00360720" w:rsidRPr="00DB76BB" w:rsidRDefault="00360720" w:rsidP="00D22A51">
            <w:pPr>
              <w:spacing w:line="264" w:lineRule="auto"/>
              <w:ind w:left="317" w:hanging="283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A93C99" w:rsidRPr="00DB76BB" w:rsidTr="00045F29">
        <w:tc>
          <w:tcPr>
            <w:tcW w:w="709" w:type="dxa"/>
            <w:shd w:val="clear" w:color="auto" w:fill="auto"/>
          </w:tcPr>
          <w:p w:rsidR="00360720" w:rsidRPr="00DB76BB" w:rsidRDefault="00360720" w:rsidP="00045F29">
            <w:pPr>
              <w:spacing w:line="264" w:lineRule="auto"/>
              <w:ind w:right="63"/>
              <w:rPr>
                <w:rFonts w:asciiTheme="minorHAnsi" w:hAnsiTheme="minorHAnsi"/>
                <w:color w:val="auto"/>
              </w:rPr>
            </w:pPr>
            <w:proofErr w:type="spellStart"/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Τηλ</w:t>
            </w:r>
            <w:proofErr w:type="spellEnd"/>
            <w:r w:rsidR="00045F2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60720" w:rsidRPr="00045F29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45F29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60720" w:rsidRPr="00DB76BB" w:rsidRDefault="00133562" w:rsidP="00045F29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213-131-3373,-</w:t>
            </w:r>
            <w:r w:rsidRPr="00DB76BB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3240</w:t>
            </w: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,-3378,-3215,</w:t>
            </w:r>
            <w:r w:rsidR="00045F29">
              <w:rPr>
                <w:rFonts w:asciiTheme="minorHAnsi" w:hAnsiTheme="minorHAnsi"/>
                <w:color w:val="auto"/>
                <w:sz w:val="22"/>
                <w:szCs w:val="22"/>
              </w:rPr>
              <w:t>-3212,</w:t>
            </w: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045F2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394</w:t>
            </w:r>
          </w:p>
        </w:tc>
        <w:tc>
          <w:tcPr>
            <w:tcW w:w="3906" w:type="dxa"/>
            <w:vMerge/>
            <w:tcBorders>
              <w:left w:val="nil"/>
            </w:tcBorders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</w:tc>
      </w:tr>
      <w:tr w:rsidR="00A93C99" w:rsidRPr="00DB76BB" w:rsidTr="00045F29">
        <w:tc>
          <w:tcPr>
            <w:tcW w:w="2070" w:type="dxa"/>
            <w:gridSpan w:val="3"/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Fax</w:t>
            </w:r>
          </w:p>
        </w:tc>
        <w:tc>
          <w:tcPr>
            <w:tcW w:w="340" w:type="dxa"/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360720" w:rsidRPr="00DB76BB" w:rsidRDefault="00360720" w:rsidP="00133562">
            <w:pPr>
              <w:spacing w:line="264" w:lineRule="auto"/>
              <w:rPr>
                <w:rFonts w:asciiTheme="minorHAnsi" w:hAnsiTheme="minorHAnsi"/>
                <w:color w:val="auto"/>
              </w:rPr>
            </w:pP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213</w:t>
            </w:r>
            <w:r w:rsidR="00133562" w:rsidRPr="00DB76BB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131</w:t>
            </w:r>
            <w:r w:rsidR="00133562" w:rsidRPr="00DB76BB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Pr="00DB76BB">
              <w:rPr>
                <w:rFonts w:asciiTheme="minorHAnsi" w:hAnsiTheme="minorHAnsi"/>
                <w:color w:val="auto"/>
                <w:sz w:val="22"/>
                <w:szCs w:val="22"/>
              </w:rPr>
              <w:t>3389</w:t>
            </w:r>
          </w:p>
        </w:tc>
        <w:tc>
          <w:tcPr>
            <w:tcW w:w="3906" w:type="dxa"/>
            <w:vMerge/>
            <w:tcBorders>
              <w:left w:val="nil"/>
            </w:tcBorders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</w:tc>
      </w:tr>
      <w:tr w:rsidR="00A93C99" w:rsidRPr="00DB76BB" w:rsidTr="00045F29">
        <w:tc>
          <w:tcPr>
            <w:tcW w:w="2070" w:type="dxa"/>
            <w:gridSpan w:val="3"/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40" w:type="dxa"/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906" w:type="dxa"/>
            <w:vMerge/>
            <w:tcBorders>
              <w:left w:val="nil"/>
            </w:tcBorders>
            <w:shd w:val="clear" w:color="auto" w:fill="auto"/>
          </w:tcPr>
          <w:p w:rsidR="00360720" w:rsidRPr="00DB76BB" w:rsidRDefault="00360720" w:rsidP="002C6F32">
            <w:pPr>
              <w:spacing w:line="264" w:lineRule="auto"/>
              <w:rPr>
                <w:rFonts w:asciiTheme="minorHAnsi" w:hAnsiTheme="minorHAnsi"/>
                <w:color w:val="auto"/>
              </w:rPr>
            </w:pPr>
          </w:p>
        </w:tc>
      </w:tr>
    </w:tbl>
    <w:p w:rsidR="003B650A" w:rsidRPr="00DB76BB" w:rsidRDefault="00360720" w:rsidP="0015257D">
      <w:pPr>
        <w:spacing w:line="264" w:lineRule="auto"/>
        <w:ind w:left="-426"/>
        <w:jc w:val="both"/>
        <w:rPr>
          <w:rFonts w:asciiTheme="minorHAnsi" w:hAnsiTheme="minorHAnsi"/>
          <w:b/>
          <w:color w:val="auto"/>
        </w:rPr>
      </w:pPr>
      <w:r w:rsidRPr="00DB76BB">
        <w:rPr>
          <w:rFonts w:asciiTheme="minorHAnsi" w:hAnsiTheme="minorHAnsi"/>
          <w:b/>
          <w:color w:val="auto"/>
        </w:rPr>
        <w:t xml:space="preserve">Θέμα: </w:t>
      </w:r>
      <w:r w:rsidR="003B650A" w:rsidRPr="00DB76BB">
        <w:rPr>
          <w:rFonts w:asciiTheme="minorHAnsi" w:hAnsiTheme="minorHAnsi"/>
          <w:b/>
          <w:iCs/>
          <w:color w:val="auto"/>
        </w:rPr>
        <w:t>Προκήρυξη πλήρωσης οριζόντιων θέσεων ευθύνης επιπέδου Γενικής Διεύθυνσης των Υπουργείων</w:t>
      </w:r>
      <w:r w:rsidR="00CA5FAA" w:rsidRPr="00DB76BB">
        <w:rPr>
          <w:rFonts w:asciiTheme="minorHAnsi" w:hAnsiTheme="minorHAnsi"/>
          <w:b/>
          <w:iCs/>
          <w:color w:val="auto"/>
        </w:rPr>
        <w:t>,</w:t>
      </w:r>
      <w:r w:rsidR="003B650A" w:rsidRPr="00DB76BB">
        <w:rPr>
          <w:rFonts w:asciiTheme="minorHAnsi" w:hAnsiTheme="minorHAnsi"/>
          <w:b/>
          <w:iCs/>
          <w:color w:val="auto"/>
        </w:rPr>
        <w:t xml:space="preserve"> κατ’ εφαρμογή των διατάξεων τ</w:t>
      </w:r>
      <w:r w:rsidR="0027520B">
        <w:rPr>
          <w:rFonts w:asciiTheme="minorHAnsi" w:hAnsiTheme="minorHAnsi"/>
          <w:b/>
          <w:iCs/>
          <w:color w:val="auto"/>
        </w:rPr>
        <w:t>ων</w:t>
      </w:r>
      <w:r w:rsidR="003B650A" w:rsidRPr="00DB76BB">
        <w:rPr>
          <w:rFonts w:asciiTheme="minorHAnsi" w:hAnsiTheme="minorHAnsi"/>
          <w:b/>
          <w:iCs/>
          <w:color w:val="auto"/>
        </w:rPr>
        <w:t xml:space="preserve"> άρθρων 84-86 του Υπαλληλικού Κώδικα (ν.3528/2007), όπως ισχύει.</w:t>
      </w:r>
    </w:p>
    <w:p w:rsidR="00360720" w:rsidRPr="00DB76BB" w:rsidRDefault="00360720" w:rsidP="0015257D">
      <w:pPr>
        <w:spacing w:line="264" w:lineRule="auto"/>
        <w:jc w:val="both"/>
        <w:rPr>
          <w:rFonts w:asciiTheme="minorHAnsi" w:hAnsiTheme="minorHAnsi"/>
          <w:b/>
          <w:i/>
          <w:color w:val="auto"/>
        </w:rPr>
      </w:pPr>
    </w:p>
    <w:p w:rsidR="00AB4F49" w:rsidRPr="00F51B74" w:rsidRDefault="00F23891" w:rsidP="00F23891">
      <w:pPr>
        <w:spacing w:line="264" w:lineRule="auto"/>
        <w:ind w:left="-426" w:firstLine="1146"/>
        <w:jc w:val="both"/>
        <w:rPr>
          <w:rFonts w:asciiTheme="minorHAnsi" w:hAnsiTheme="minorHAnsi"/>
          <w:iCs/>
          <w:color w:val="auto"/>
        </w:rPr>
      </w:pPr>
      <w:r w:rsidRPr="00F51B74">
        <w:rPr>
          <w:rFonts w:asciiTheme="minorHAnsi" w:hAnsiTheme="minorHAnsi"/>
          <w:color w:val="auto"/>
        </w:rPr>
        <w:t xml:space="preserve">Σας γνωρίζουμε ότι εκδόθηκε η αριθ. </w:t>
      </w:r>
      <w:r w:rsidR="003B650A" w:rsidRPr="00F51B74">
        <w:rPr>
          <w:rFonts w:asciiTheme="minorHAnsi" w:hAnsiTheme="minorHAnsi"/>
          <w:iCs/>
          <w:color w:val="auto"/>
        </w:rPr>
        <w:t>ΔΙΔΑΔ/Φ.35.</w:t>
      </w:r>
      <w:r w:rsidRPr="00F51B74">
        <w:rPr>
          <w:rFonts w:asciiTheme="minorHAnsi" w:hAnsiTheme="minorHAnsi"/>
          <w:iCs/>
          <w:color w:val="auto"/>
        </w:rPr>
        <w:t>47</w:t>
      </w:r>
      <w:r w:rsidR="003B650A" w:rsidRPr="00F51B74">
        <w:rPr>
          <w:rFonts w:asciiTheme="minorHAnsi" w:hAnsiTheme="minorHAnsi"/>
          <w:iCs/>
          <w:color w:val="auto"/>
        </w:rPr>
        <w:t>/</w:t>
      </w:r>
      <w:r w:rsidRPr="00F51B74">
        <w:rPr>
          <w:rFonts w:asciiTheme="minorHAnsi" w:hAnsiTheme="minorHAnsi"/>
          <w:iCs/>
          <w:color w:val="auto"/>
        </w:rPr>
        <w:t>2299</w:t>
      </w:r>
      <w:r w:rsidR="003B650A" w:rsidRPr="00F51B74">
        <w:rPr>
          <w:rFonts w:asciiTheme="minorHAnsi" w:hAnsiTheme="minorHAnsi"/>
          <w:iCs/>
          <w:color w:val="auto"/>
        </w:rPr>
        <w:t>/1</w:t>
      </w:r>
      <w:r w:rsidR="00742A86" w:rsidRPr="00F51B74">
        <w:rPr>
          <w:rFonts w:asciiTheme="minorHAnsi" w:hAnsiTheme="minorHAnsi"/>
          <w:iCs/>
          <w:color w:val="auto"/>
        </w:rPr>
        <w:t>2132</w:t>
      </w:r>
      <w:r w:rsidR="003B650A" w:rsidRPr="00F51B74">
        <w:rPr>
          <w:rFonts w:asciiTheme="minorHAnsi" w:hAnsiTheme="minorHAnsi"/>
          <w:iCs/>
          <w:color w:val="auto"/>
        </w:rPr>
        <w:t>/</w:t>
      </w:r>
      <w:r w:rsidRPr="00F51B74">
        <w:rPr>
          <w:rFonts w:asciiTheme="minorHAnsi" w:hAnsiTheme="minorHAnsi"/>
          <w:iCs/>
          <w:color w:val="auto"/>
        </w:rPr>
        <w:t>21</w:t>
      </w:r>
      <w:r w:rsidR="003B650A" w:rsidRPr="00F51B74">
        <w:rPr>
          <w:rFonts w:asciiTheme="minorHAnsi" w:hAnsiTheme="minorHAnsi"/>
          <w:iCs/>
          <w:color w:val="auto"/>
        </w:rPr>
        <w:t>-04-2017</w:t>
      </w:r>
      <w:r w:rsidR="00DB76BB" w:rsidRPr="00F51B74">
        <w:rPr>
          <w:rFonts w:asciiTheme="minorHAnsi" w:hAnsiTheme="minorHAnsi"/>
          <w:iCs/>
          <w:color w:val="auto"/>
        </w:rPr>
        <w:t xml:space="preserve"> </w:t>
      </w:r>
      <w:r w:rsidR="00360720" w:rsidRPr="00F51B74">
        <w:rPr>
          <w:rFonts w:asciiTheme="minorHAnsi" w:hAnsiTheme="minorHAnsi"/>
          <w:iCs/>
          <w:color w:val="auto"/>
        </w:rPr>
        <w:t xml:space="preserve">(ΑΔΑ: </w:t>
      </w:r>
      <w:r w:rsidRPr="00F51B74">
        <w:rPr>
          <w:rFonts w:asciiTheme="minorHAnsi" w:hAnsiTheme="minorHAnsi"/>
          <w:iCs/>
          <w:color w:val="auto"/>
        </w:rPr>
        <w:t>Ψ3ΚΨ465ΧΘΨ-16Ξ</w:t>
      </w:r>
      <w:r w:rsidR="00360720" w:rsidRPr="00F51B74">
        <w:rPr>
          <w:rFonts w:asciiTheme="minorHAnsi" w:hAnsiTheme="minorHAnsi"/>
          <w:iCs/>
          <w:color w:val="auto"/>
        </w:rPr>
        <w:t>) Προκήρυξη πλήρωσης οριζόντιων θέσεων ευθύνης επιπέδου Γενικής Διεύθυνσης των Υπουργείων</w:t>
      </w:r>
      <w:r w:rsidR="0015257D" w:rsidRPr="00F51B74">
        <w:rPr>
          <w:rFonts w:asciiTheme="minorHAnsi" w:hAnsiTheme="minorHAnsi"/>
          <w:iCs/>
          <w:color w:val="auto"/>
        </w:rPr>
        <w:t>,</w:t>
      </w:r>
      <w:r w:rsidR="00DB76BB" w:rsidRPr="00F51B74">
        <w:rPr>
          <w:rFonts w:asciiTheme="minorHAnsi" w:hAnsiTheme="minorHAnsi"/>
          <w:iCs/>
          <w:color w:val="auto"/>
        </w:rPr>
        <w:t xml:space="preserve"> </w:t>
      </w:r>
      <w:r w:rsidR="003B650A" w:rsidRPr="00F51B74">
        <w:rPr>
          <w:rFonts w:asciiTheme="minorHAnsi" w:hAnsiTheme="minorHAnsi"/>
          <w:iCs/>
          <w:color w:val="auto"/>
        </w:rPr>
        <w:t>κατ’ εφαρμογή των διατάξεων τ</w:t>
      </w:r>
      <w:r w:rsidR="0027520B" w:rsidRPr="00F51B74">
        <w:rPr>
          <w:rFonts w:asciiTheme="minorHAnsi" w:hAnsiTheme="minorHAnsi"/>
          <w:iCs/>
          <w:color w:val="auto"/>
        </w:rPr>
        <w:t>ων</w:t>
      </w:r>
      <w:r w:rsidR="003B650A" w:rsidRPr="00F51B74">
        <w:rPr>
          <w:rFonts w:asciiTheme="minorHAnsi" w:hAnsiTheme="minorHAnsi"/>
          <w:iCs/>
          <w:color w:val="auto"/>
        </w:rPr>
        <w:t xml:space="preserve"> άρθρων 84-86 του Υπαλληλικού Κώ</w:t>
      </w:r>
      <w:r w:rsidRPr="00F51B74">
        <w:rPr>
          <w:rFonts w:asciiTheme="minorHAnsi" w:hAnsiTheme="minorHAnsi"/>
          <w:iCs/>
          <w:color w:val="auto"/>
        </w:rPr>
        <w:t>δικα (ν.3528/2007), όπως ισχύει</w:t>
      </w:r>
      <w:r w:rsidR="00D22A51" w:rsidRPr="00F51B74">
        <w:rPr>
          <w:rFonts w:asciiTheme="minorHAnsi" w:hAnsiTheme="minorHAnsi"/>
          <w:iCs/>
          <w:color w:val="auto"/>
        </w:rPr>
        <w:t>. Η προκήρυξη έχει αναρτηθεί στην ιστοσελίδα του Υπουργείου Διοικητικής Ανασυγκρότησης (</w:t>
      </w:r>
      <w:hyperlink r:id="rId10" w:history="1">
        <w:r w:rsidR="00D22A51" w:rsidRPr="00F51B74">
          <w:rPr>
            <w:rFonts w:asciiTheme="minorHAnsi" w:hAnsiTheme="minorHAnsi"/>
            <w:iCs/>
            <w:color w:val="auto"/>
          </w:rPr>
          <w:t>www.minadmin.gov.gr</w:t>
        </w:r>
      </w:hyperlink>
      <w:r w:rsidR="00D22A51" w:rsidRPr="00F51B74">
        <w:rPr>
          <w:rFonts w:asciiTheme="minorHAnsi" w:hAnsiTheme="minorHAnsi"/>
          <w:iCs/>
          <w:color w:val="auto"/>
        </w:rPr>
        <w:t>), στη διαδρομή</w:t>
      </w:r>
      <w:r w:rsidR="00DB76BB" w:rsidRPr="00F51B74">
        <w:rPr>
          <w:rFonts w:asciiTheme="minorHAnsi" w:hAnsiTheme="minorHAnsi"/>
          <w:iCs/>
          <w:color w:val="auto"/>
        </w:rPr>
        <w:t xml:space="preserve"> </w:t>
      </w:r>
      <w:r w:rsidR="009C7383" w:rsidRPr="00F51B74">
        <w:rPr>
          <w:rFonts w:asciiTheme="minorHAnsi" w:hAnsiTheme="minorHAnsi"/>
          <w:iCs/>
          <w:color w:val="auto"/>
        </w:rPr>
        <w:t>«</w:t>
      </w:r>
      <w:r w:rsidR="00E96039" w:rsidRPr="00F51B74">
        <w:rPr>
          <w:rFonts w:asciiTheme="minorHAnsi" w:hAnsiTheme="minorHAnsi"/>
          <w:iCs/>
          <w:color w:val="auto"/>
        </w:rPr>
        <w:t xml:space="preserve">Διοικητική Ανασυγκρότηση / Ανθρώπινο Δυναμικό </w:t>
      </w:r>
      <w:r w:rsidR="00417857" w:rsidRPr="00F51B74">
        <w:rPr>
          <w:rFonts w:asciiTheme="minorHAnsi" w:hAnsiTheme="minorHAnsi"/>
          <w:iCs/>
          <w:color w:val="auto"/>
        </w:rPr>
        <w:t>/ Κώδικας Δημοσίων Υπαλλήλων</w:t>
      </w:r>
      <w:r w:rsidR="009C7383" w:rsidRPr="00F51B74">
        <w:rPr>
          <w:rFonts w:asciiTheme="minorHAnsi" w:hAnsiTheme="minorHAnsi"/>
          <w:iCs/>
          <w:color w:val="auto"/>
        </w:rPr>
        <w:t>»</w:t>
      </w:r>
      <w:r w:rsidR="00417857" w:rsidRPr="00F51B74">
        <w:rPr>
          <w:rFonts w:asciiTheme="minorHAnsi" w:hAnsiTheme="minorHAnsi"/>
          <w:iCs/>
          <w:color w:val="auto"/>
        </w:rPr>
        <w:t>.</w:t>
      </w:r>
    </w:p>
    <w:p w:rsidR="002062DC" w:rsidRPr="00F51B74" w:rsidRDefault="00CA5FAA" w:rsidP="00D22A51">
      <w:pPr>
        <w:spacing w:line="264" w:lineRule="auto"/>
        <w:ind w:left="-426" w:firstLine="1146"/>
        <w:jc w:val="both"/>
        <w:rPr>
          <w:rFonts w:asciiTheme="minorHAnsi" w:hAnsiTheme="minorHAnsi"/>
          <w:iCs/>
          <w:color w:val="auto"/>
        </w:rPr>
      </w:pPr>
      <w:r w:rsidRPr="00F51B74">
        <w:rPr>
          <w:rFonts w:asciiTheme="minorHAnsi" w:hAnsiTheme="minorHAnsi"/>
          <w:iCs/>
          <w:color w:val="auto"/>
        </w:rPr>
        <w:t>Κατόπιν των ανωτέρω</w:t>
      </w:r>
      <w:r w:rsidR="0027520B" w:rsidRPr="00F51B74">
        <w:rPr>
          <w:rFonts w:asciiTheme="minorHAnsi" w:hAnsiTheme="minorHAnsi"/>
          <w:iCs/>
          <w:color w:val="auto"/>
        </w:rPr>
        <w:t xml:space="preserve"> </w:t>
      </w:r>
      <w:r w:rsidR="009C7383" w:rsidRPr="00F51B74">
        <w:rPr>
          <w:rFonts w:asciiTheme="minorHAnsi" w:hAnsiTheme="minorHAnsi"/>
          <w:iCs/>
          <w:color w:val="auto"/>
        </w:rPr>
        <w:t xml:space="preserve">και </w:t>
      </w:r>
      <w:r w:rsidR="00F23891" w:rsidRPr="00F51B74">
        <w:rPr>
          <w:rFonts w:asciiTheme="minorHAnsi" w:hAnsiTheme="minorHAnsi"/>
          <w:iCs/>
          <w:color w:val="auto"/>
        </w:rPr>
        <w:t xml:space="preserve">σύμφωνα με τα αναφερόμενα </w:t>
      </w:r>
      <w:r w:rsidR="00D22A51" w:rsidRPr="00F51B74">
        <w:rPr>
          <w:rFonts w:asciiTheme="minorHAnsi" w:hAnsiTheme="minorHAnsi"/>
          <w:iCs/>
          <w:color w:val="auto"/>
        </w:rPr>
        <w:t>στην παράγραφο «Χ. ΔΗΜΟΣΙΟΤΗΤΑ ΤΗΣ ΠΡΟΚΗΡΥΞΗΣ»</w:t>
      </w:r>
      <w:r w:rsidR="009C7383" w:rsidRPr="00F51B74">
        <w:rPr>
          <w:rFonts w:asciiTheme="minorHAnsi" w:hAnsiTheme="minorHAnsi"/>
          <w:iCs/>
          <w:color w:val="auto"/>
        </w:rPr>
        <w:t xml:space="preserve"> παρακαλείσθε</w:t>
      </w:r>
      <w:r w:rsidR="00B64374" w:rsidRPr="00F51B74">
        <w:rPr>
          <w:rFonts w:asciiTheme="minorHAnsi" w:hAnsiTheme="minorHAnsi"/>
          <w:iCs/>
          <w:color w:val="auto"/>
        </w:rPr>
        <w:t>:</w:t>
      </w:r>
    </w:p>
    <w:p w:rsidR="00D22A51" w:rsidRPr="00F51B74" w:rsidRDefault="00DB76BB" w:rsidP="009D5F9D">
      <w:pPr>
        <w:pStyle w:val="a5"/>
        <w:numPr>
          <w:ilvl w:val="0"/>
          <w:numId w:val="13"/>
        </w:numPr>
        <w:spacing w:line="264" w:lineRule="auto"/>
        <w:ind w:left="-142" w:hanging="284"/>
        <w:jc w:val="both"/>
        <w:rPr>
          <w:rFonts w:asciiTheme="minorHAnsi" w:hAnsiTheme="minorHAnsi"/>
          <w:iCs/>
          <w:color w:val="auto"/>
        </w:rPr>
      </w:pPr>
      <w:r w:rsidRPr="00F51B74">
        <w:rPr>
          <w:rFonts w:asciiTheme="minorHAnsi" w:hAnsiTheme="minorHAnsi"/>
          <w:iCs/>
          <w:color w:val="auto"/>
        </w:rPr>
        <w:t>Να α</w:t>
      </w:r>
      <w:r w:rsidR="00D22A51" w:rsidRPr="00F51B74">
        <w:rPr>
          <w:rFonts w:asciiTheme="minorHAnsi" w:hAnsiTheme="minorHAnsi"/>
          <w:iCs/>
          <w:color w:val="auto"/>
        </w:rPr>
        <w:t xml:space="preserve">ναρτηθεί </w:t>
      </w:r>
      <w:r w:rsidR="00B64374" w:rsidRPr="00F51B74">
        <w:rPr>
          <w:rFonts w:asciiTheme="minorHAnsi" w:hAnsiTheme="minorHAnsi"/>
          <w:iCs/>
          <w:color w:val="auto"/>
          <w:u w:val="single"/>
        </w:rPr>
        <w:t>αμελλητί</w:t>
      </w:r>
      <w:r w:rsidRPr="00F51B74">
        <w:rPr>
          <w:rFonts w:asciiTheme="minorHAnsi" w:hAnsiTheme="minorHAnsi"/>
          <w:iCs/>
          <w:color w:val="auto"/>
        </w:rPr>
        <w:t xml:space="preserve"> </w:t>
      </w:r>
      <w:r w:rsidR="00F47198" w:rsidRPr="00F51B74">
        <w:rPr>
          <w:rFonts w:asciiTheme="minorHAnsi" w:hAnsiTheme="minorHAnsi"/>
          <w:iCs/>
          <w:color w:val="auto"/>
        </w:rPr>
        <w:t xml:space="preserve">η προκήρυξη </w:t>
      </w:r>
      <w:r w:rsidR="00D22A51" w:rsidRPr="00F51B74">
        <w:rPr>
          <w:rFonts w:asciiTheme="minorHAnsi" w:hAnsiTheme="minorHAnsi"/>
          <w:iCs/>
          <w:color w:val="auto"/>
        </w:rPr>
        <w:t>στο δικτυακό τόπο</w:t>
      </w:r>
      <w:r w:rsidR="00B64374" w:rsidRPr="00F51B74">
        <w:rPr>
          <w:rFonts w:asciiTheme="minorHAnsi" w:hAnsiTheme="minorHAnsi"/>
          <w:iCs/>
          <w:color w:val="auto"/>
        </w:rPr>
        <w:t xml:space="preserve"> και στο πρόγραμμα ΔΙΑΥΓΕΙΑ</w:t>
      </w:r>
      <w:r w:rsidRPr="00F51B74">
        <w:rPr>
          <w:rFonts w:asciiTheme="minorHAnsi" w:hAnsiTheme="minorHAnsi"/>
          <w:iCs/>
          <w:color w:val="auto"/>
        </w:rPr>
        <w:t xml:space="preserve"> </w:t>
      </w:r>
      <w:r w:rsidRPr="00F51B74">
        <w:rPr>
          <w:rFonts w:asciiTheme="minorHAnsi" w:hAnsiTheme="minorHAnsi"/>
          <w:iCs/>
          <w:color w:val="auto"/>
          <w:u w:val="single"/>
        </w:rPr>
        <w:t>τ</w:t>
      </w:r>
      <w:r w:rsidR="00D22A51" w:rsidRPr="00F51B74">
        <w:rPr>
          <w:rFonts w:asciiTheme="minorHAnsi" w:hAnsiTheme="minorHAnsi"/>
          <w:iCs/>
          <w:color w:val="auto"/>
          <w:u w:val="single"/>
        </w:rPr>
        <w:t xml:space="preserve">ων Υπουργείων που </w:t>
      </w:r>
      <w:r w:rsidR="00B64374" w:rsidRPr="00F51B74">
        <w:rPr>
          <w:rFonts w:asciiTheme="minorHAnsi" w:hAnsiTheme="minorHAnsi"/>
          <w:iCs/>
          <w:color w:val="auto"/>
          <w:u w:val="single"/>
        </w:rPr>
        <w:t>προκηρύσσουν</w:t>
      </w:r>
      <w:r w:rsidR="00D22A51" w:rsidRPr="00F51B74">
        <w:rPr>
          <w:rFonts w:asciiTheme="minorHAnsi" w:hAnsiTheme="minorHAnsi"/>
          <w:iCs/>
          <w:color w:val="auto"/>
          <w:u w:val="single"/>
        </w:rPr>
        <w:t xml:space="preserve"> τις θέσεις</w:t>
      </w:r>
      <w:r w:rsidR="009C7383" w:rsidRPr="00F51B74">
        <w:rPr>
          <w:rFonts w:asciiTheme="minorHAnsi" w:hAnsiTheme="minorHAnsi"/>
          <w:iCs/>
          <w:color w:val="auto"/>
          <w:u w:val="single"/>
        </w:rPr>
        <w:t>.</w:t>
      </w:r>
    </w:p>
    <w:p w:rsidR="00360720" w:rsidRPr="00F51B74" w:rsidRDefault="00DB76BB" w:rsidP="009D5F9D">
      <w:pPr>
        <w:pStyle w:val="a5"/>
        <w:numPr>
          <w:ilvl w:val="0"/>
          <w:numId w:val="13"/>
        </w:numPr>
        <w:spacing w:line="264" w:lineRule="auto"/>
        <w:ind w:left="-142" w:hanging="284"/>
        <w:jc w:val="both"/>
        <w:rPr>
          <w:rFonts w:asciiTheme="minorHAnsi" w:hAnsiTheme="minorHAnsi"/>
          <w:iCs/>
          <w:color w:val="auto"/>
        </w:rPr>
      </w:pPr>
      <w:r w:rsidRPr="00F51B74">
        <w:rPr>
          <w:rFonts w:asciiTheme="minorHAnsi" w:hAnsiTheme="minorHAnsi"/>
          <w:iCs/>
          <w:color w:val="auto"/>
        </w:rPr>
        <w:t>Να τ</w:t>
      </w:r>
      <w:r w:rsidR="00742A86" w:rsidRPr="00F51B74">
        <w:rPr>
          <w:rFonts w:asciiTheme="minorHAnsi" w:hAnsiTheme="minorHAnsi"/>
          <w:iCs/>
          <w:color w:val="auto"/>
        </w:rPr>
        <w:t>οιχοκολλ</w:t>
      </w:r>
      <w:r w:rsidR="00F23891" w:rsidRPr="00F51B74">
        <w:rPr>
          <w:rFonts w:asciiTheme="minorHAnsi" w:hAnsiTheme="minorHAnsi"/>
          <w:iCs/>
          <w:color w:val="auto"/>
        </w:rPr>
        <w:t xml:space="preserve">ηθεί </w:t>
      </w:r>
      <w:r w:rsidR="00360720" w:rsidRPr="00F51B74">
        <w:rPr>
          <w:rFonts w:asciiTheme="minorHAnsi" w:hAnsiTheme="minorHAnsi"/>
          <w:iCs/>
          <w:color w:val="auto"/>
          <w:u w:val="single"/>
        </w:rPr>
        <w:t>αμελλητί</w:t>
      </w:r>
      <w:r w:rsidRPr="00F51B74">
        <w:rPr>
          <w:rFonts w:asciiTheme="minorHAnsi" w:hAnsiTheme="minorHAnsi"/>
          <w:iCs/>
          <w:color w:val="auto"/>
          <w:u w:val="single"/>
        </w:rPr>
        <w:t xml:space="preserve"> </w:t>
      </w:r>
      <w:r w:rsidR="00F47198" w:rsidRPr="00F51B74">
        <w:rPr>
          <w:rFonts w:asciiTheme="minorHAnsi" w:hAnsiTheme="minorHAnsi"/>
          <w:iCs/>
          <w:color w:val="auto"/>
        </w:rPr>
        <w:t xml:space="preserve">η προκήρυξη </w:t>
      </w:r>
      <w:r w:rsidR="00742A86" w:rsidRPr="00F51B74">
        <w:rPr>
          <w:rFonts w:asciiTheme="minorHAnsi" w:hAnsiTheme="minorHAnsi"/>
          <w:iCs/>
          <w:color w:val="auto"/>
        </w:rPr>
        <w:t>στον πίνακα ανακοινώσεών σας, με αποδεικτικό τοιχοκόλλησης</w:t>
      </w:r>
      <w:r w:rsidR="00D17C45" w:rsidRPr="00F51B74">
        <w:rPr>
          <w:rFonts w:asciiTheme="minorHAnsi" w:hAnsiTheme="minorHAnsi"/>
          <w:iCs/>
          <w:color w:val="auto"/>
        </w:rPr>
        <w:t>, ανεξάρτητα από το εάν ο φορέας σας προκηρύσσει τις θέσεις ευθύνης</w:t>
      </w:r>
      <w:r w:rsidR="00742A86" w:rsidRPr="00F51B74">
        <w:rPr>
          <w:rFonts w:asciiTheme="minorHAnsi" w:hAnsiTheme="minorHAnsi"/>
          <w:iCs/>
          <w:color w:val="auto"/>
        </w:rPr>
        <w:t>. Στην περίπτωση που</w:t>
      </w:r>
      <w:r w:rsidR="00F23891" w:rsidRPr="00F51B74">
        <w:rPr>
          <w:rFonts w:asciiTheme="minorHAnsi" w:hAnsiTheme="minorHAnsi"/>
          <w:iCs/>
          <w:color w:val="auto"/>
        </w:rPr>
        <w:t xml:space="preserve"> ο φορέας </w:t>
      </w:r>
      <w:r w:rsidR="009C7383" w:rsidRPr="00F51B74">
        <w:rPr>
          <w:rFonts w:asciiTheme="minorHAnsi" w:hAnsiTheme="minorHAnsi"/>
          <w:iCs/>
          <w:color w:val="auto"/>
        </w:rPr>
        <w:t xml:space="preserve">σας </w:t>
      </w:r>
      <w:r w:rsidR="00742A86" w:rsidRPr="00F51B74">
        <w:rPr>
          <w:rFonts w:asciiTheme="minorHAnsi" w:hAnsiTheme="minorHAnsi"/>
          <w:iCs/>
          <w:color w:val="auto"/>
        </w:rPr>
        <w:t xml:space="preserve">έχει περιφερειακές </w:t>
      </w:r>
      <w:r w:rsidR="009D5F9D" w:rsidRPr="00F51B74">
        <w:rPr>
          <w:rFonts w:asciiTheme="minorHAnsi" w:hAnsiTheme="minorHAnsi"/>
          <w:iCs/>
          <w:color w:val="auto"/>
        </w:rPr>
        <w:t>υπηρεσίες</w:t>
      </w:r>
      <w:r w:rsidR="00D17C45" w:rsidRPr="00F51B74">
        <w:rPr>
          <w:rFonts w:asciiTheme="minorHAnsi" w:hAnsiTheme="minorHAnsi"/>
          <w:iCs/>
          <w:color w:val="auto"/>
        </w:rPr>
        <w:t>,</w:t>
      </w:r>
      <w:r w:rsidR="0027520B" w:rsidRPr="00F51B74">
        <w:rPr>
          <w:rFonts w:asciiTheme="minorHAnsi" w:hAnsiTheme="minorHAnsi"/>
          <w:iCs/>
          <w:color w:val="auto"/>
        </w:rPr>
        <w:t xml:space="preserve"> </w:t>
      </w:r>
      <w:r w:rsidR="00F47198" w:rsidRPr="00F51B74">
        <w:rPr>
          <w:rFonts w:asciiTheme="minorHAnsi" w:hAnsiTheme="minorHAnsi"/>
          <w:iCs/>
          <w:color w:val="auto"/>
        </w:rPr>
        <w:t xml:space="preserve">η προκήρυξη </w:t>
      </w:r>
      <w:r w:rsidR="00742A86" w:rsidRPr="00F51B74">
        <w:rPr>
          <w:rFonts w:asciiTheme="minorHAnsi" w:hAnsiTheme="minorHAnsi"/>
          <w:iCs/>
          <w:color w:val="auto"/>
        </w:rPr>
        <w:t>να τοιχοκολλ</w:t>
      </w:r>
      <w:r w:rsidR="00F23891" w:rsidRPr="00F51B74">
        <w:rPr>
          <w:rFonts w:asciiTheme="minorHAnsi" w:hAnsiTheme="minorHAnsi"/>
          <w:iCs/>
          <w:color w:val="auto"/>
        </w:rPr>
        <w:t>ηθεί</w:t>
      </w:r>
      <w:r w:rsidR="00742A86" w:rsidRPr="00F51B74">
        <w:rPr>
          <w:rFonts w:asciiTheme="minorHAnsi" w:hAnsiTheme="minorHAnsi"/>
          <w:iCs/>
          <w:color w:val="auto"/>
        </w:rPr>
        <w:t xml:space="preserve"> και σε κάθε περιφερειακό κατάστημα</w:t>
      </w:r>
      <w:r w:rsidR="004C2370" w:rsidRPr="00F51B74">
        <w:rPr>
          <w:rFonts w:asciiTheme="minorHAnsi" w:hAnsiTheme="minorHAnsi"/>
          <w:iCs/>
          <w:color w:val="auto"/>
        </w:rPr>
        <w:t>, με σχετικό αποδεικτικό</w:t>
      </w:r>
      <w:r w:rsidR="009C7383" w:rsidRPr="00F51B74">
        <w:rPr>
          <w:rFonts w:asciiTheme="minorHAnsi" w:hAnsiTheme="minorHAnsi"/>
          <w:iCs/>
          <w:color w:val="auto"/>
        </w:rPr>
        <w:t>.</w:t>
      </w:r>
    </w:p>
    <w:p w:rsidR="001445D8" w:rsidRPr="00DB76BB" w:rsidRDefault="00DB76BB" w:rsidP="009D5F9D">
      <w:pPr>
        <w:pStyle w:val="a5"/>
        <w:widowControl w:val="0"/>
        <w:numPr>
          <w:ilvl w:val="0"/>
          <w:numId w:val="13"/>
        </w:numPr>
        <w:suppressAutoHyphens/>
        <w:spacing w:line="264" w:lineRule="auto"/>
        <w:ind w:left="-142" w:hanging="284"/>
        <w:jc w:val="both"/>
        <w:rPr>
          <w:rFonts w:ascii="Calibri" w:hAnsi="Calibri" w:cs="Arial"/>
          <w:color w:val="auto"/>
        </w:rPr>
      </w:pPr>
      <w:r>
        <w:rPr>
          <w:rFonts w:asciiTheme="minorHAnsi" w:hAnsiTheme="minorHAnsi"/>
          <w:iCs/>
          <w:color w:val="auto"/>
        </w:rPr>
        <w:t>Να κ</w:t>
      </w:r>
      <w:r w:rsidR="009C7383" w:rsidRPr="00DB76BB">
        <w:rPr>
          <w:rFonts w:asciiTheme="minorHAnsi" w:hAnsiTheme="minorHAnsi"/>
          <w:iCs/>
          <w:color w:val="auto"/>
        </w:rPr>
        <w:t>οινοποιηθεί η προκήρυξη, με κάθε πρόσφορο τρόπο, σε όλους τους</w:t>
      </w:r>
      <w:r w:rsidR="00A9487E" w:rsidRPr="00DB76BB">
        <w:rPr>
          <w:rFonts w:asciiTheme="minorHAnsi" w:hAnsiTheme="minorHAnsi"/>
          <w:iCs/>
          <w:color w:val="auto"/>
        </w:rPr>
        <w:t xml:space="preserve"> υπ</w:t>
      </w:r>
      <w:r w:rsidR="009C7383" w:rsidRPr="00DB76BB">
        <w:rPr>
          <w:rFonts w:asciiTheme="minorHAnsi" w:hAnsiTheme="minorHAnsi"/>
          <w:iCs/>
          <w:color w:val="auto"/>
        </w:rPr>
        <w:t>αλλήλους</w:t>
      </w:r>
      <w:r>
        <w:rPr>
          <w:rFonts w:asciiTheme="minorHAnsi" w:hAnsiTheme="minorHAnsi"/>
          <w:iCs/>
          <w:color w:val="auto"/>
        </w:rPr>
        <w:t xml:space="preserve"> </w:t>
      </w:r>
      <w:r w:rsidR="009C7383" w:rsidRPr="00DB76BB">
        <w:rPr>
          <w:rFonts w:asciiTheme="minorHAnsi" w:hAnsiTheme="minorHAnsi"/>
          <w:iCs/>
          <w:color w:val="auto"/>
        </w:rPr>
        <w:t xml:space="preserve">που </w:t>
      </w:r>
      <w:r w:rsidR="00E30A6C" w:rsidRPr="00DB76BB">
        <w:rPr>
          <w:rFonts w:asciiTheme="minorHAnsi" w:hAnsiTheme="minorHAnsi"/>
          <w:iCs/>
          <w:color w:val="auto"/>
        </w:rPr>
        <w:t>υπηρετούν</w:t>
      </w:r>
      <w:r w:rsidR="009C7383" w:rsidRPr="00DB76BB">
        <w:rPr>
          <w:rFonts w:asciiTheme="minorHAnsi" w:hAnsiTheme="minorHAnsi"/>
          <w:iCs/>
          <w:color w:val="auto"/>
        </w:rPr>
        <w:t xml:space="preserve"> στο φορέα </w:t>
      </w:r>
      <w:r w:rsidR="00591F42" w:rsidRPr="00DB76BB">
        <w:rPr>
          <w:rFonts w:asciiTheme="minorHAnsi" w:hAnsiTheme="minorHAnsi"/>
          <w:iCs/>
          <w:color w:val="auto"/>
        </w:rPr>
        <w:t>σας</w:t>
      </w:r>
      <w:r w:rsidR="0027520B" w:rsidRPr="0027520B">
        <w:rPr>
          <w:rFonts w:asciiTheme="minorHAnsi" w:hAnsiTheme="minorHAnsi"/>
          <w:iCs/>
          <w:color w:val="auto"/>
        </w:rPr>
        <w:t xml:space="preserve"> </w:t>
      </w:r>
      <w:r w:rsidR="00591F42" w:rsidRPr="00DB76BB">
        <w:rPr>
          <w:rFonts w:asciiTheme="minorHAnsi" w:hAnsiTheme="minorHAnsi"/>
          <w:iCs/>
          <w:color w:val="auto"/>
        </w:rPr>
        <w:t>κα</w:t>
      </w:r>
      <w:r w:rsidR="009D5F9D" w:rsidRPr="00DB76BB">
        <w:rPr>
          <w:rFonts w:asciiTheme="minorHAnsi" w:hAnsiTheme="minorHAnsi"/>
          <w:iCs/>
          <w:color w:val="auto"/>
        </w:rPr>
        <w:t xml:space="preserve">θώς και </w:t>
      </w:r>
      <w:r w:rsidR="00591F42" w:rsidRPr="00DB76BB">
        <w:rPr>
          <w:rFonts w:asciiTheme="minorHAnsi" w:hAnsiTheme="minorHAnsi"/>
          <w:iCs/>
          <w:color w:val="auto"/>
        </w:rPr>
        <w:t xml:space="preserve">στους φορείς που εποπτεύονται από το </w:t>
      </w:r>
      <w:r w:rsidR="00F51B74">
        <w:rPr>
          <w:rFonts w:asciiTheme="minorHAnsi" w:hAnsiTheme="minorHAnsi"/>
          <w:iCs/>
          <w:color w:val="auto"/>
        </w:rPr>
        <w:t>Υπουργείο</w:t>
      </w:r>
      <w:r w:rsidR="00591F42" w:rsidRPr="00DB76BB">
        <w:rPr>
          <w:rFonts w:asciiTheme="minorHAnsi" w:hAnsiTheme="minorHAnsi"/>
          <w:iCs/>
          <w:color w:val="auto"/>
        </w:rPr>
        <w:t xml:space="preserve"> σας, προκειμένου να λάβουν γνώση οι υπάλληλοι</w:t>
      </w:r>
      <w:r w:rsidR="009C7383" w:rsidRPr="00DB76BB">
        <w:rPr>
          <w:rFonts w:asciiTheme="minorHAnsi" w:hAnsiTheme="minorHAnsi"/>
          <w:iCs/>
          <w:color w:val="auto"/>
        </w:rPr>
        <w:t>.</w:t>
      </w:r>
    </w:p>
    <w:p w:rsidR="00D17C45" w:rsidRPr="00DB76BB" w:rsidRDefault="00DB76BB" w:rsidP="009D5F9D">
      <w:pPr>
        <w:pStyle w:val="a5"/>
        <w:widowControl w:val="0"/>
        <w:numPr>
          <w:ilvl w:val="0"/>
          <w:numId w:val="13"/>
        </w:numPr>
        <w:suppressAutoHyphens/>
        <w:spacing w:line="264" w:lineRule="auto"/>
        <w:ind w:left="-142" w:hanging="284"/>
        <w:jc w:val="both"/>
        <w:rPr>
          <w:rFonts w:ascii="Calibri" w:hAnsi="Calibri" w:cs="Arial"/>
          <w:color w:val="auto"/>
        </w:rPr>
      </w:pPr>
      <w:r>
        <w:rPr>
          <w:rFonts w:asciiTheme="minorHAnsi" w:hAnsiTheme="minorHAnsi"/>
          <w:iCs/>
          <w:color w:val="auto"/>
        </w:rPr>
        <w:t>Να κ</w:t>
      </w:r>
      <w:r w:rsidR="00D17C45" w:rsidRPr="00DB76BB">
        <w:rPr>
          <w:rFonts w:asciiTheme="minorHAnsi" w:hAnsiTheme="minorHAnsi"/>
          <w:iCs/>
          <w:color w:val="auto"/>
        </w:rPr>
        <w:t xml:space="preserve">οινοποιηθεί </w:t>
      </w:r>
      <w:r w:rsidR="009D5F9D" w:rsidRPr="00DB76BB">
        <w:rPr>
          <w:rFonts w:asciiTheme="minorHAnsi" w:hAnsiTheme="minorHAnsi"/>
          <w:iCs/>
          <w:color w:val="auto"/>
        </w:rPr>
        <w:t>άμεσα η παρούσα εγκύκλιος</w:t>
      </w:r>
      <w:r w:rsidR="00D17C45" w:rsidRPr="00DB76BB">
        <w:rPr>
          <w:rFonts w:asciiTheme="minorHAnsi" w:hAnsiTheme="minorHAnsi"/>
          <w:iCs/>
          <w:color w:val="auto"/>
        </w:rPr>
        <w:t xml:space="preserve"> σε όλους τους υπαλλήλους που υπηρετούν στο φορέα σας καθώς και στους φορείς που εποπτεύονται από το </w:t>
      </w:r>
      <w:r w:rsidR="00F51B74">
        <w:rPr>
          <w:rFonts w:asciiTheme="minorHAnsi" w:hAnsiTheme="minorHAnsi"/>
          <w:iCs/>
          <w:color w:val="auto"/>
        </w:rPr>
        <w:t>Υπουργείο</w:t>
      </w:r>
      <w:r w:rsidR="00D17C45" w:rsidRPr="00DB76BB">
        <w:rPr>
          <w:rFonts w:asciiTheme="minorHAnsi" w:hAnsiTheme="minorHAnsi"/>
          <w:iCs/>
          <w:color w:val="auto"/>
        </w:rPr>
        <w:t xml:space="preserve"> σας.</w:t>
      </w:r>
    </w:p>
    <w:p w:rsidR="007178BB" w:rsidRPr="00DB76BB" w:rsidRDefault="007178BB" w:rsidP="007178BB">
      <w:pPr>
        <w:spacing w:line="264" w:lineRule="auto"/>
        <w:ind w:left="-426" w:firstLine="284"/>
        <w:jc w:val="both"/>
        <w:rPr>
          <w:rFonts w:asciiTheme="minorHAnsi" w:hAnsiTheme="minorHAnsi"/>
          <w:iCs/>
          <w:color w:val="auto"/>
          <w:u w:val="single"/>
        </w:rPr>
      </w:pPr>
    </w:p>
    <w:p w:rsidR="009D5F9D" w:rsidRPr="00DB76BB" w:rsidRDefault="009D5F9D" w:rsidP="00045F29">
      <w:pPr>
        <w:spacing w:line="264" w:lineRule="auto"/>
        <w:ind w:left="-426" w:firstLine="284"/>
        <w:jc w:val="both"/>
        <w:rPr>
          <w:rFonts w:asciiTheme="minorHAnsi" w:hAnsiTheme="minorHAnsi"/>
          <w:iCs/>
          <w:color w:val="auto"/>
        </w:rPr>
      </w:pPr>
      <w:r w:rsidRPr="00DB76BB">
        <w:rPr>
          <w:rFonts w:asciiTheme="minorHAnsi" w:hAnsiTheme="minorHAnsi"/>
          <w:iCs/>
          <w:color w:val="auto"/>
        </w:rPr>
        <w:lastRenderedPageBreak/>
        <w:t>Με</w:t>
      </w:r>
      <w:r w:rsidR="007178BB" w:rsidRPr="00DB76BB">
        <w:rPr>
          <w:rFonts w:asciiTheme="minorHAnsi" w:hAnsiTheme="minorHAnsi"/>
          <w:iCs/>
          <w:color w:val="auto"/>
        </w:rPr>
        <w:t xml:space="preserve"> το πέρας </w:t>
      </w:r>
      <w:r w:rsidRPr="00DB76BB">
        <w:rPr>
          <w:rFonts w:asciiTheme="minorHAnsi" w:hAnsiTheme="minorHAnsi"/>
          <w:iCs/>
          <w:color w:val="auto"/>
        </w:rPr>
        <w:t xml:space="preserve">των </w:t>
      </w:r>
      <w:r w:rsidR="007178BB" w:rsidRPr="00DB76BB">
        <w:rPr>
          <w:rFonts w:asciiTheme="minorHAnsi" w:hAnsiTheme="minorHAnsi"/>
          <w:iCs/>
          <w:color w:val="auto"/>
        </w:rPr>
        <w:t>ως άνω</w:t>
      </w:r>
      <w:r w:rsidRPr="00DB76BB">
        <w:rPr>
          <w:rFonts w:asciiTheme="minorHAnsi" w:hAnsiTheme="minorHAnsi"/>
          <w:iCs/>
          <w:color w:val="auto"/>
        </w:rPr>
        <w:t xml:space="preserve"> ενεργειών, παρακαλούμε να ενημερώσετε </w:t>
      </w:r>
      <w:r w:rsidR="00F51B74">
        <w:rPr>
          <w:rFonts w:asciiTheme="minorHAnsi" w:hAnsiTheme="minorHAnsi"/>
          <w:iCs/>
          <w:color w:val="auto"/>
        </w:rPr>
        <w:t xml:space="preserve">άμεσα </w:t>
      </w:r>
      <w:r w:rsidRPr="00DB76BB">
        <w:rPr>
          <w:rFonts w:asciiTheme="minorHAnsi" w:hAnsiTheme="minorHAnsi"/>
          <w:iCs/>
          <w:color w:val="auto"/>
        </w:rPr>
        <w:t xml:space="preserve">την Υπηρεσία μας. </w:t>
      </w:r>
    </w:p>
    <w:p w:rsidR="00EF7445" w:rsidRPr="00DB76BB" w:rsidRDefault="00EF7445" w:rsidP="00D17C45">
      <w:pPr>
        <w:widowControl w:val="0"/>
        <w:suppressAutoHyphens/>
        <w:spacing w:line="264" w:lineRule="auto"/>
        <w:ind w:left="-426" w:firstLine="1146"/>
        <w:jc w:val="both"/>
        <w:rPr>
          <w:rFonts w:ascii="Calibri" w:hAnsi="Calibri" w:cs="Arial"/>
          <w:color w:val="auto"/>
        </w:rPr>
      </w:pPr>
    </w:p>
    <w:p w:rsidR="00D17C45" w:rsidRPr="00DB76BB" w:rsidRDefault="009D5F9D" w:rsidP="007178BB">
      <w:pPr>
        <w:widowControl w:val="0"/>
        <w:suppressAutoHyphens/>
        <w:spacing w:line="264" w:lineRule="auto"/>
        <w:ind w:left="-426" w:firstLine="1146"/>
        <w:jc w:val="both"/>
        <w:rPr>
          <w:rFonts w:ascii="Calibri" w:hAnsi="Calibri" w:cs="Arial"/>
          <w:color w:val="auto"/>
        </w:rPr>
      </w:pPr>
      <w:r w:rsidRPr="00DB76BB">
        <w:rPr>
          <w:rFonts w:ascii="Calibri" w:hAnsi="Calibri" w:cs="Arial"/>
          <w:color w:val="auto"/>
        </w:rPr>
        <w:t>Η αρμόδια Υπη</w:t>
      </w:r>
      <w:r w:rsidR="00DB76BB">
        <w:rPr>
          <w:rFonts w:ascii="Calibri" w:hAnsi="Calibri" w:cs="Arial"/>
          <w:color w:val="auto"/>
        </w:rPr>
        <w:t xml:space="preserve">ρεσία του Υπουργείου Εσωτερικών, </w:t>
      </w:r>
      <w:r w:rsidRPr="00DB76BB">
        <w:rPr>
          <w:rFonts w:ascii="Calibri" w:hAnsi="Calibri" w:cs="Arial"/>
          <w:color w:val="auto"/>
        </w:rPr>
        <w:t xml:space="preserve">αποδέκτης της παρούσας,  παρακαλείται για την ενημέρωση των </w:t>
      </w:r>
      <w:r w:rsidR="00D17C45" w:rsidRPr="00DB76BB">
        <w:rPr>
          <w:rFonts w:ascii="Calibri" w:hAnsi="Calibri" w:cs="Arial"/>
          <w:color w:val="auto"/>
        </w:rPr>
        <w:t>Αποκεντρωμέν</w:t>
      </w:r>
      <w:r w:rsidRPr="00DB76BB">
        <w:rPr>
          <w:rFonts w:ascii="Calibri" w:hAnsi="Calibri" w:cs="Arial"/>
          <w:color w:val="auto"/>
        </w:rPr>
        <w:t>ων</w:t>
      </w:r>
      <w:r w:rsidR="00D17C45" w:rsidRPr="00DB76BB">
        <w:rPr>
          <w:rFonts w:ascii="Calibri" w:hAnsi="Calibri" w:cs="Arial"/>
          <w:color w:val="auto"/>
        </w:rPr>
        <w:t xml:space="preserve"> Διοικήσ</w:t>
      </w:r>
      <w:r w:rsidRPr="00DB76BB">
        <w:rPr>
          <w:rFonts w:ascii="Calibri" w:hAnsi="Calibri" w:cs="Arial"/>
          <w:color w:val="auto"/>
        </w:rPr>
        <w:t>εων</w:t>
      </w:r>
      <w:r w:rsidR="00D17C45" w:rsidRPr="00DB76BB">
        <w:rPr>
          <w:rFonts w:ascii="Calibri" w:hAnsi="Calibri" w:cs="Arial"/>
          <w:color w:val="auto"/>
        </w:rPr>
        <w:t xml:space="preserve"> και </w:t>
      </w:r>
      <w:r w:rsidRPr="00DB76BB">
        <w:rPr>
          <w:rFonts w:ascii="Calibri" w:hAnsi="Calibri" w:cs="Arial"/>
          <w:color w:val="auto"/>
        </w:rPr>
        <w:t>των</w:t>
      </w:r>
      <w:r w:rsidR="00D17C45" w:rsidRPr="00DB76BB">
        <w:rPr>
          <w:rFonts w:ascii="Calibri" w:hAnsi="Calibri" w:cs="Arial"/>
          <w:color w:val="auto"/>
        </w:rPr>
        <w:t xml:space="preserve"> ΟΤΑ </w:t>
      </w:r>
      <w:proofErr w:type="spellStart"/>
      <w:r w:rsidR="00D17C45" w:rsidRPr="00DB76BB">
        <w:rPr>
          <w:rFonts w:ascii="Calibri" w:hAnsi="Calibri" w:cs="Arial"/>
          <w:color w:val="auto"/>
        </w:rPr>
        <w:t>β΄</w:t>
      </w:r>
      <w:proofErr w:type="spellEnd"/>
      <w:r w:rsidR="00D17C45" w:rsidRPr="00DB76BB">
        <w:rPr>
          <w:rFonts w:ascii="Calibri" w:hAnsi="Calibri" w:cs="Arial"/>
          <w:color w:val="auto"/>
        </w:rPr>
        <w:t xml:space="preserve"> βαθμού.</w:t>
      </w:r>
    </w:p>
    <w:p w:rsidR="00B64374" w:rsidRPr="00DB76BB" w:rsidRDefault="00B64374" w:rsidP="00E50609">
      <w:pPr>
        <w:spacing w:line="264" w:lineRule="auto"/>
        <w:ind w:left="-426"/>
        <w:jc w:val="both"/>
        <w:rPr>
          <w:rFonts w:asciiTheme="minorHAnsi" w:hAnsiTheme="minorHAnsi"/>
          <w:iCs/>
          <w:color w:val="auto"/>
          <w:u w:val="single"/>
        </w:rPr>
      </w:pPr>
    </w:p>
    <w:p w:rsidR="003B650A" w:rsidRPr="00DB76BB" w:rsidRDefault="003B650A" w:rsidP="007178BB">
      <w:pPr>
        <w:spacing w:line="264" w:lineRule="auto"/>
        <w:ind w:left="-425" w:firstLine="1145"/>
        <w:jc w:val="both"/>
        <w:rPr>
          <w:rFonts w:asciiTheme="minorHAnsi" w:hAnsiTheme="minorHAnsi"/>
          <w:b/>
          <w:iCs/>
          <w:color w:val="auto"/>
        </w:rPr>
      </w:pPr>
      <w:r w:rsidRPr="00DB76BB">
        <w:rPr>
          <w:rFonts w:asciiTheme="minorHAnsi" w:hAnsiTheme="minorHAnsi"/>
          <w:iCs/>
          <w:color w:val="auto"/>
        </w:rPr>
        <w:t>Επιση</w:t>
      </w:r>
      <w:r w:rsidR="00360720" w:rsidRPr="00DB76BB">
        <w:rPr>
          <w:rFonts w:asciiTheme="minorHAnsi" w:hAnsiTheme="minorHAnsi"/>
          <w:iCs/>
          <w:color w:val="auto"/>
        </w:rPr>
        <w:t>μαίνεται ότι η προθεσμία υποβολής</w:t>
      </w:r>
      <w:r w:rsidR="00DB76BB">
        <w:rPr>
          <w:rFonts w:asciiTheme="minorHAnsi" w:hAnsiTheme="minorHAnsi"/>
          <w:iCs/>
          <w:color w:val="auto"/>
        </w:rPr>
        <w:t xml:space="preserve"> </w:t>
      </w:r>
      <w:r w:rsidR="00855A96" w:rsidRPr="00DB76BB">
        <w:rPr>
          <w:rFonts w:asciiTheme="minorHAnsi" w:hAnsiTheme="minorHAnsi"/>
          <w:iCs/>
          <w:color w:val="auto"/>
        </w:rPr>
        <w:t xml:space="preserve">των </w:t>
      </w:r>
      <w:r w:rsidR="00360720" w:rsidRPr="00DB76BB">
        <w:rPr>
          <w:rFonts w:asciiTheme="minorHAnsi" w:hAnsiTheme="minorHAnsi"/>
          <w:iCs/>
          <w:color w:val="auto"/>
        </w:rPr>
        <w:t>αιτήσεων υποψηφι</w:t>
      </w:r>
      <w:r w:rsidR="00855A96" w:rsidRPr="00DB76BB">
        <w:rPr>
          <w:rFonts w:asciiTheme="minorHAnsi" w:hAnsiTheme="minorHAnsi"/>
          <w:iCs/>
          <w:color w:val="auto"/>
        </w:rPr>
        <w:t>ότητας</w:t>
      </w:r>
      <w:r w:rsidR="00DB76BB">
        <w:rPr>
          <w:rFonts w:asciiTheme="minorHAnsi" w:hAnsiTheme="minorHAnsi"/>
          <w:iCs/>
          <w:color w:val="auto"/>
        </w:rPr>
        <w:t xml:space="preserve"> </w:t>
      </w:r>
      <w:r w:rsidR="00360720" w:rsidRPr="00DB76BB">
        <w:rPr>
          <w:rFonts w:asciiTheme="minorHAnsi" w:hAnsiTheme="minorHAnsi"/>
          <w:b/>
          <w:iCs/>
          <w:color w:val="auto"/>
        </w:rPr>
        <w:t xml:space="preserve">αρχίζει </w:t>
      </w:r>
      <w:r w:rsidRPr="00DB76BB">
        <w:rPr>
          <w:rFonts w:asciiTheme="minorHAnsi" w:hAnsiTheme="minorHAnsi"/>
          <w:b/>
          <w:iCs/>
          <w:color w:val="auto"/>
        </w:rPr>
        <w:t>τη</w:t>
      </w:r>
      <w:r w:rsidR="00A93C99" w:rsidRPr="00DB76BB">
        <w:rPr>
          <w:rFonts w:asciiTheme="minorHAnsi" w:hAnsiTheme="minorHAnsi"/>
          <w:b/>
          <w:iCs/>
          <w:color w:val="auto"/>
        </w:rPr>
        <w:t>ν Τ</w:t>
      </w:r>
      <w:r w:rsidR="00CA5FAA" w:rsidRPr="00DB76BB">
        <w:rPr>
          <w:rFonts w:asciiTheme="minorHAnsi" w:hAnsiTheme="minorHAnsi"/>
          <w:b/>
          <w:iCs/>
          <w:color w:val="auto"/>
        </w:rPr>
        <w:t>ρίτη</w:t>
      </w:r>
      <w:r w:rsidR="00A93C99" w:rsidRPr="00DB76BB">
        <w:rPr>
          <w:rFonts w:asciiTheme="minorHAnsi" w:hAnsiTheme="minorHAnsi"/>
          <w:b/>
          <w:iCs/>
          <w:color w:val="auto"/>
        </w:rPr>
        <w:t xml:space="preserve"> 2</w:t>
      </w:r>
      <w:r w:rsidR="004E4F53">
        <w:rPr>
          <w:rFonts w:asciiTheme="minorHAnsi" w:hAnsiTheme="minorHAnsi"/>
          <w:b/>
          <w:iCs/>
          <w:color w:val="auto"/>
        </w:rPr>
        <w:t xml:space="preserve"> </w:t>
      </w:r>
      <w:r w:rsidR="00CA5FAA" w:rsidRPr="00DB76BB">
        <w:rPr>
          <w:rFonts w:asciiTheme="minorHAnsi" w:hAnsiTheme="minorHAnsi"/>
          <w:b/>
          <w:iCs/>
          <w:color w:val="auto"/>
        </w:rPr>
        <w:t>Μαΐου</w:t>
      </w:r>
      <w:r w:rsidRPr="00DB76BB">
        <w:rPr>
          <w:rFonts w:asciiTheme="minorHAnsi" w:hAnsiTheme="minorHAnsi"/>
          <w:b/>
          <w:iCs/>
          <w:color w:val="auto"/>
        </w:rPr>
        <w:t xml:space="preserve"> 2017 και λήγει τη</w:t>
      </w:r>
      <w:r w:rsidR="0027520B" w:rsidRPr="0027520B">
        <w:rPr>
          <w:rFonts w:asciiTheme="minorHAnsi" w:hAnsiTheme="minorHAnsi"/>
          <w:b/>
          <w:iCs/>
          <w:color w:val="auto"/>
        </w:rPr>
        <w:t xml:space="preserve"> </w:t>
      </w:r>
      <w:r w:rsidR="00CA5FAA" w:rsidRPr="00DB76BB">
        <w:rPr>
          <w:rFonts w:asciiTheme="minorHAnsi" w:hAnsiTheme="minorHAnsi"/>
          <w:b/>
          <w:iCs/>
          <w:color w:val="auto"/>
        </w:rPr>
        <w:t>Δευτέρα 22</w:t>
      </w:r>
      <w:r w:rsidRPr="00DB76BB">
        <w:rPr>
          <w:rFonts w:asciiTheme="minorHAnsi" w:hAnsiTheme="minorHAnsi"/>
          <w:b/>
          <w:iCs/>
          <w:color w:val="auto"/>
        </w:rPr>
        <w:t xml:space="preserve"> Μαΐου 2017</w:t>
      </w:r>
      <w:r w:rsidR="00E50609" w:rsidRPr="00DB76BB">
        <w:rPr>
          <w:rFonts w:asciiTheme="minorHAnsi" w:hAnsiTheme="minorHAnsi"/>
          <w:b/>
          <w:iCs/>
          <w:color w:val="auto"/>
        </w:rPr>
        <w:t>.</w:t>
      </w:r>
    </w:p>
    <w:p w:rsidR="00E50609" w:rsidRPr="00DB76BB" w:rsidRDefault="00E50609" w:rsidP="00E50609">
      <w:pPr>
        <w:spacing w:line="264" w:lineRule="auto"/>
        <w:ind w:left="-426"/>
        <w:jc w:val="both"/>
        <w:rPr>
          <w:rFonts w:asciiTheme="minorHAnsi" w:hAnsiTheme="minorHAnsi"/>
          <w:iCs/>
          <w:color w:val="auto"/>
        </w:rPr>
      </w:pPr>
    </w:p>
    <w:p w:rsidR="001445D8" w:rsidRPr="00DB76BB" w:rsidRDefault="001445D8" w:rsidP="007178BB">
      <w:pPr>
        <w:spacing w:line="264" w:lineRule="auto"/>
        <w:ind w:left="-426" w:firstLine="1146"/>
        <w:jc w:val="both"/>
        <w:rPr>
          <w:rFonts w:asciiTheme="minorHAnsi" w:hAnsiTheme="minorHAnsi"/>
          <w:iCs/>
          <w:color w:val="auto"/>
        </w:rPr>
      </w:pPr>
      <w:r w:rsidRPr="00DB76BB">
        <w:rPr>
          <w:rFonts w:asciiTheme="minorHAnsi" w:hAnsiTheme="minorHAnsi"/>
          <w:iCs/>
          <w:color w:val="auto"/>
        </w:rPr>
        <w:t>Η παρούσα εγκύκλιος, με το συνημμένο σε αυτή υπόδειγμα αίτησης υποψηφιότητας και βιογραφικού σημειώματος, έχει αναρτηθεί στην ιστοσελίδα του Υπουργείου Διοικητικής Ανασυγκρότησης (</w:t>
      </w:r>
      <w:hyperlink r:id="rId11" w:history="1">
        <w:r w:rsidRPr="00DB76BB">
          <w:rPr>
            <w:rFonts w:asciiTheme="minorHAnsi" w:hAnsiTheme="minorHAnsi"/>
            <w:iCs/>
            <w:color w:val="auto"/>
          </w:rPr>
          <w:t>www.minadmin.gov.gr</w:t>
        </w:r>
      </w:hyperlink>
      <w:r w:rsidRPr="00DB76BB">
        <w:rPr>
          <w:rFonts w:asciiTheme="minorHAnsi" w:hAnsiTheme="minorHAnsi"/>
          <w:iCs/>
          <w:color w:val="auto"/>
        </w:rPr>
        <w:t>), στη διαδρομή</w:t>
      </w:r>
      <w:r w:rsidR="0027520B" w:rsidRPr="0027520B">
        <w:rPr>
          <w:rFonts w:asciiTheme="minorHAnsi" w:hAnsiTheme="minorHAnsi"/>
          <w:iCs/>
          <w:color w:val="auto"/>
        </w:rPr>
        <w:t xml:space="preserve"> </w:t>
      </w:r>
      <w:r w:rsidRPr="00DB76BB">
        <w:rPr>
          <w:rFonts w:asciiTheme="minorHAnsi" w:hAnsiTheme="minorHAnsi"/>
          <w:iCs/>
          <w:color w:val="auto"/>
        </w:rPr>
        <w:t>«Διοικητική Ανασυγκρότηση / Ανθρώπινο Δυναμικό / Κώδικας Δημοσίων Υπαλλήλων».</w:t>
      </w:r>
    </w:p>
    <w:p w:rsidR="001445D8" w:rsidRPr="00DB76BB" w:rsidRDefault="001445D8" w:rsidP="00E50609">
      <w:pPr>
        <w:spacing w:line="264" w:lineRule="auto"/>
        <w:ind w:left="-426"/>
        <w:jc w:val="both"/>
        <w:rPr>
          <w:rFonts w:asciiTheme="minorHAnsi" w:hAnsiTheme="minorHAnsi"/>
          <w:iCs/>
          <w:color w:val="auto"/>
        </w:rPr>
      </w:pPr>
    </w:p>
    <w:p w:rsidR="00133562" w:rsidRPr="00DB76BB" w:rsidRDefault="00B64374" w:rsidP="007178BB">
      <w:pPr>
        <w:spacing w:line="264" w:lineRule="auto"/>
        <w:ind w:left="-425" w:firstLine="1145"/>
        <w:jc w:val="both"/>
        <w:rPr>
          <w:rFonts w:asciiTheme="minorHAnsi" w:hAnsiTheme="minorHAnsi"/>
          <w:color w:val="auto"/>
        </w:rPr>
      </w:pPr>
      <w:r w:rsidRPr="00DB76BB">
        <w:rPr>
          <w:rFonts w:asciiTheme="minorHAnsi" w:hAnsiTheme="minorHAnsi"/>
          <w:color w:val="auto"/>
        </w:rPr>
        <w:t xml:space="preserve">Τέλος, σας ενημερώνουμε ότι θα ακολουθήσει η έκδοση </w:t>
      </w:r>
      <w:r w:rsidR="00DB76BB">
        <w:rPr>
          <w:rFonts w:asciiTheme="minorHAnsi" w:hAnsiTheme="minorHAnsi"/>
          <w:color w:val="auto"/>
        </w:rPr>
        <w:t xml:space="preserve">νέας </w:t>
      </w:r>
      <w:r w:rsidRPr="00DB76BB">
        <w:rPr>
          <w:rFonts w:asciiTheme="minorHAnsi" w:hAnsiTheme="minorHAnsi"/>
          <w:color w:val="auto"/>
        </w:rPr>
        <w:t>εγκυκλίου</w:t>
      </w:r>
      <w:r w:rsidR="007E5E49" w:rsidRPr="00DB76BB">
        <w:rPr>
          <w:rFonts w:asciiTheme="minorHAnsi" w:hAnsiTheme="minorHAnsi"/>
          <w:color w:val="auto"/>
        </w:rPr>
        <w:t>,</w:t>
      </w:r>
      <w:r w:rsidRPr="00DB76BB">
        <w:rPr>
          <w:rFonts w:asciiTheme="minorHAnsi" w:hAnsiTheme="minorHAnsi"/>
          <w:color w:val="auto"/>
        </w:rPr>
        <w:t xml:space="preserve"> αναφορικά με την ορθή και ενιαία εφαρμογή των διατάξεων των άρθρων 84-86 του Υπαλληλικού Κώδικα, όπως ισχύει.</w:t>
      </w:r>
      <w:r w:rsidR="00045F29">
        <w:rPr>
          <w:rFonts w:asciiTheme="minorHAnsi" w:hAnsiTheme="minorHAnsi"/>
          <w:color w:val="auto"/>
        </w:rPr>
        <w:t xml:space="preserve"> </w:t>
      </w:r>
    </w:p>
    <w:tbl>
      <w:tblPr>
        <w:tblW w:w="9471" w:type="dxa"/>
        <w:tblInd w:w="-432" w:type="dxa"/>
        <w:tblLook w:val="01E0" w:firstRow="1" w:lastRow="1" w:firstColumn="1" w:lastColumn="1" w:noHBand="0" w:noVBand="0"/>
      </w:tblPr>
      <w:tblGrid>
        <w:gridCol w:w="966"/>
        <w:gridCol w:w="992"/>
        <w:gridCol w:w="1286"/>
        <w:gridCol w:w="1286"/>
        <w:gridCol w:w="1539"/>
        <w:gridCol w:w="425"/>
        <w:gridCol w:w="2977"/>
      </w:tblGrid>
      <w:tr w:rsidR="00A93C99" w:rsidRPr="00DB76BB" w:rsidTr="00045F29">
        <w:tc>
          <w:tcPr>
            <w:tcW w:w="966" w:type="dxa"/>
            <w:shd w:val="clear" w:color="auto" w:fill="auto"/>
          </w:tcPr>
          <w:p w:rsidR="00360720" w:rsidRPr="00DB76BB" w:rsidRDefault="00360720" w:rsidP="002C6F32">
            <w:pPr>
              <w:spacing w:line="312" w:lineRule="auto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977" w:type="dxa"/>
          </w:tcPr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  <w:p w:rsidR="00360720" w:rsidRPr="00DB76BB" w:rsidRDefault="00360720" w:rsidP="002C6F32">
            <w:pPr>
              <w:spacing w:line="264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DB76BB">
              <w:rPr>
                <w:rFonts w:asciiTheme="minorHAnsi" w:hAnsiTheme="minorHAnsi" w:cs="Calibri"/>
                <w:b/>
                <w:color w:val="auto"/>
              </w:rPr>
              <w:t>Ο Γενικός Γραμματέας</w:t>
            </w:r>
          </w:p>
        </w:tc>
      </w:tr>
      <w:tr w:rsidR="00A93C99" w:rsidRPr="00DB76BB" w:rsidTr="00045F29">
        <w:tc>
          <w:tcPr>
            <w:tcW w:w="96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360720" w:rsidRPr="00DB76BB" w:rsidRDefault="00360720" w:rsidP="002C6F32">
            <w:pPr>
              <w:spacing w:line="312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977" w:type="dxa"/>
          </w:tcPr>
          <w:p w:rsidR="00360720" w:rsidRPr="00DB76BB" w:rsidRDefault="00360720" w:rsidP="002C6F32">
            <w:pPr>
              <w:spacing w:line="312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A93C99" w:rsidRPr="00DB76BB" w:rsidTr="00045F29">
        <w:tc>
          <w:tcPr>
            <w:tcW w:w="96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360720" w:rsidRPr="00DB76BB" w:rsidRDefault="00360720" w:rsidP="002C6F32">
            <w:pPr>
              <w:spacing w:line="312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977" w:type="dxa"/>
          </w:tcPr>
          <w:p w:rsidR="00360720" w:rsidRPr="00DB76BB" w:rsidRDefault="00360720" w:rsidP="002C6F32">
            <w:pPr>
              <w:spacing w:line="312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A93C99" w:rsidRPr="00DB76BB" w:rsidTr="00045F29">
        <w:tc>
          <w:tcPr>
            <w:tcW w:w="96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60720" w:rsidRPr="00DB76BB" w:rsidRDefault="00360720" w:rsidP="00A93C99">
            <w:pPr>
              <w:spacing w:line="312" w:lineRule="auto"/>
              <w:jc w:val="center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360720" w:rsidRPr="00DB76BB" w:rsidRDefault="00360720" w:rsidP="002C6F32">
            <w:pPr>
              <w:spacing w:line="312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977" w:type="dxa"/>
          </w:tcPr>
          <w:p w:rsidR="00360720" w:rsidRPr="00DB76BB" w:rsidRDefault="00360720" w:rsidP="00045F29">
            <w:pPr>
              <w:spacing w:line="312" w:lineRule="auto"/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DB76BB">
              <w:rPr>
                <w:rFonts w:asciiTheme="minorHAnsi" w:hAnsiTheme="minorHAnsi" w:cs="Calibri"/>
                <w:b/>
                <w:color w:val="auto"/>
              </w:rPr>
              <w:t>Γρηγόριος Θεοδωράκ</w:t>
            </w:r>
            <w:r w:rsidR="00045F29">
              <w:rPr>
                <w:rFonts w:asciiTheme="minorHAnsi" w:hAnsiTheme="minorHAnsi" w:cs="Calibri"/>
                <w:b/>
                <w:color w:val="auto"/>
              </w:rPr>
              <w:t>η</w:t>
            </w:r>
            <w:r w:rsidRPr="00DB76BB">
              <w:rPr>
                <w:rFonts w:asciiTheme="minorHAnsi" w:hAnsiTheme="minorHAnsi" w:cs="Calibri"/>
                <w:b/>
                <w:color w:val="auto"/>
              </w:rPr>
              <w:t>ς</w:t>
            </w:r>
          </w:p>
        </w:tc>
      </w:tr>
    </w:tbl>
    <w:p w:rsidR="00133562" w:rsidRPr="00DB76BB" w:rsidRDefault="00133562" w:rsidP="00133562">
      <w:pPr>
        <w:spacing w:line="264" w:lineRule="auto"/>
        <w:ind w:left="-284"/>
        <w:jc w:val="both"/>
        <w:rPr>
          <w:rFonts w:asciiTheme="minorHAnsi" w:hAnsiTheme="minorHAnsi"/>
          <w:iCs/>
          <w:color w:val="auto"/>
        </w:rPr>
      </w:pPr>
    </w:p>
    <w:p w:rsidR="00CA5FAA" w:rsidRPr="00DB76BB" w:rsidRDefault="00360720" w:rsidP="00CA5FAA">
      <w:pPr>
        <w:spacing w:line="264" w:lineRule="auto"/>
        <w:ind w:left="-284"/>
        <w:jc w:val="both"/>
        <w:rPr>
          <w:rFonts w:asciiTheme="minorHAnsi" w:hAnsiTheme="minorHAnsi"/>
          <w:i/>
          <w:iCs/>
          <w:color w:val="auto"/>
          <w:u w:val="single"/>
        </w:rPr>
      </w:pPr>
      <w:r w:rsidRPr="00DB76BB">
        <w:rPr>
          <w:rFonts w:asciiTheme="minorHAnsi" w:hAnsiTheme="minorHAnsi"/>
          <w:i/>
          <w:iCs/>
          <w:color w:val="auto"/>
          <w:u w:val="single"/>
        </w:rPr>
        <w:t>Συνημμένα:</w:t>
      </w:r>
    </w:p>
    <w:p w:rsidR="00133562" w:rsidRPr="00DB76BB" w:rsidRDefault="00133562" w:rsidP="00CA5FAA">
      <w:pPr>
        <w:spacing w:line="264" w:lineRule="auto"/>
        <w:ind w:left="-284"/>
        <w:jc w:val="both"/>
        <w:rPr>
          <w:rFonts w:asciiTheme="minorHAnsi" w:hAnsiTheme="minorHAnsi"/>
          <w:i/>
          <w:iCs/>
          <w:color w:val="auto"/>
          <w:u w:val="single"/>
        </w:rPr>
      </w:pPr>
      <w:r w:rsidRPr="00DB76BB">
        <w:rPr>
          <w:rFonts w:asciiTheme="minorHAnsi" w:hAnsiTheme="minorHAnsi"/>
          <w:i/>
          <w:color w:val="auto"/>
        </w:rPr>
        <w:t>Υπόδειγμα αίτησης υποψηφιότητας</w:t>
      </w:r>
      <w:r w:rsidR="00AB3880" w:rsidRPr="00DB76BB">
        <w:rPr>
          <w:rFonts w:asciiTheme="minorHAnsi" w:hAnsiTheme="minorHAnsi"/>
          <w:i/>
          <w:color w:val="auto"/>
        </w:rPr>
        <w:t xml:space="preserve"> και </w:t>
      </w:r>
      <w:r w:rsidRPr="00DB76BB">
        <w:rPr>
          <w:rFonts w:asciiTheme="minorHAnsi" w:hAnsiTheme="minorHAnsi"/>
          <w:i/>
          <w:color w:val="auto"/>
        </w:rPr>
        <w:t>βιογραφικού σημειώματο</w:t>
      </w:r>
      <w:r w:rsidR="00045F29">
        <w:rPr>
          <w:rFonts w:asciiTheme="minorHAnsi" w:hAnsiTheme="minorHAnsi"/>
          <w:i/>
          <w:color w:val="auto"/>
        </w:rPr>
        <w:t>ς</w:t>
      </w:r>
      <w:r w:rsidRPr="00DB76BB">
        <w:rPr>
          <w:rFonts w:asciiTheme="minorHAnsi" w:hAnsiTheme="minorHAnsi"/>
          <w:i/>
          <w:color w:val="auto"/>
        </w:rPr>
        <w:t xml:space="preserve">. </w:t>
      </w:r>
    </w:p>
    <w:p w:rsidR="00133562" w:rsidRPr="00DB76BB" w:rsidRDefault="00133562" w:rsidP="00133562">
      <w:pPr>
        <w:spacing w:line="264" w:lineRule="auto"/>
        <w:jc w:val="both"/>
        <w:rPr>
          <w:rFonts w:asciiTheme="minorHAnsi" w:hAnsiTheme="minorHAnsi"/>
          <w:iCs/>
          <w:color w:val="auto"/>
        </w:rPr>
      </w:pPr>
    </w:p>
    <w:p w:rsidR="00E50609" w:rsidRPr="00DB76BB" w:rsidRDefault="00E50609" w:rsidP="00133562">
      <w:pPr>
        <w:spacing w:line="264" w:lineRule="auto"/>
        <w:ind w:left="-284"/>
        <w:rPr>
          <w:rFonts w:asciiTheme="minorHAnsi" w:hAnsiTheme="minorHAnsi"/>
          <w:b/>
          <w:color w:val="auto"/>
        </w:rPr>
      </w:pPr>
      <w:r w:rsidRPr="00DB76BB">
        <w:rPr>
          <w:rFonts w:asciiTheme="minorHAnsi" w:hAnsiTheme="minorHAnsi"/>
          <w:b/>
          <w:color w:val="auto"/>
          <w:u w:val="single"/>
        </w:rPr>
        <w:t>Κοινοποίηση</w:t>
      </w:r>
      <w:r w:rsidRPr="00DB76BB">
        <w:rPr>
          <w:rFonts w:asciiTheme="minorHAnsi" w:hAnsiTheme="minorHAnsi"/>
          <w:b/>
          <w:color w:val="auto"/>
        </w:rPr>
        <w:t xml:space="preserve">: </w:t>
      </w:r>
    </w:p>
    <w:p w:rsidR="009D5F9D" w:rsidRPr="00DB76BB" w:rsidRDefault="00F23891" w:rsidP="00D22A51">
      <w:pPr>
        <w:pStyle w:val="a5"/>
        <w:numPr>
          <w:ilvl w:val="0"/>
          <w:numId w:val="10"/>
        </w:numPr>
        <w:spacing w:line="264" w:lineRule="auto"/>
        <w:ind w:left="0" w:hanging="284"/>
        <w:jc w:val="both"/>
        <w:rPr>
          <w:rFonts w:asciiTheme="minorHAnsi" w:hAnsiTheme="minorHAnsi"/>
          <w:color w:val="auto"/>
        </w:rPr>
      </w:pPr>
      <w:r w:rsidRPr="00DB76BB">
        <w:rPr>
          <w:rFonts w:asciiTheme="minorHAnsi" w:hAnsiTheme="minorHAnsi"/>
          <w:color w:val="auto"/>
        </w:rPr>
        <w:t>Όλα τα Υπουργεία</w:t>
      </w:r>
    </w:p>
    <w:p w:rsidR="00F23891" w:rsidRPr="001424FB" w:rsidRDefault="00F23891" w:rsidP="009D5F9D">
      <w:pPr>
        <w:pStyle w:val="a5"/>
        <w:spacing w:line="264" w:lineRule="auto"/>
        <w:ind w:left="0"/>
        <w:jc w:val="both"/>
        <w:rPr>
          <w:rFonts w:asciiTheme="minorHAnsi" w:hAnsiTheme="minorHAnsi"/>
          <w:color w:val="auto"/>
          <w:lang w:val="en-US"/>
        </w:rPr>
      </w:pPr>
      <w:r w:rsidRPr="00DB76BB">
        <w:rPr>
          <w:rFonts w:asciiTheme="minorHAnsi" w:hAnsiTheme="minorHAnsi"/>
          <w:color w:val="auto"/>
        </w:rPr>
        <w:t xml:space="preserve">Γραφεία Υπουργών, </w:t>
      </w:r>
      <w:proofErr w:type="spellStart"/>
      <w:r w:rsidRPr="00DB76BB">
        <w:rPr>
          <w:rFonts w:asciiTheme="minorHAnsi" w:hAnsiTheme="minorHAnsi"/>
          <w:color w:val="auto"/>
        </w:rPr>
        <w:t>Αναπλ</w:t>
      </w:r>
      <w:proofErr w:type="spellEnd"/>
      <w:r w:rsidRPr="00DB76BB">
        <w:rPr>
          <w:rFonts w:asciiTheme="minorHAnsi" w:hAnsiTheme="minorHAnsi"/>
          <w:color w:val="auto"/>
        </w:rPr>
        <w:t>. Υπουργών, Υφυπουργών</w:t>
      </w:r>
    </w:p>
    <w:p w:rsidR="00591F42" w:rsidRPr="00DB76BB" w:rsidRDefault="00591F42" w:rsidP="00D22A51">
      <w:pPr>
        <w:pStyle w:val="a5"/>
        <w:numPr>
          <w:ilvl w:val="0"/>
          <w:numId w:val="10"/>
        </w:numPr>
        <w:spacing w:line="264" w:lineRule="auto"/>
        <w:ind w:left="0" w:hanging="284"/>
        <w:jc w:val="both"/>
        <w:rPr>
          <w:rFonts w:asciiTheme="minorHAnsi" w:hAnsiTheme="minorHAnsi"/>
          <w:color w:val="auto"/>
        </w:rPr>
      </w:pPr>
      <w:r w:rsidRPr="00DB76BB">
        <w:rPr>
          <w:rFonts w:asciiTheme="minorHAnsi" w:hAnsiTheme="minorHAnsi"/>
          <w:color w:val="auto"/>
        </w:rPr>
        <w:t>Υπουργείο Εσωτερικών</w:t>
      </w:r>
      <w:r w:rsidR="00985B33" w:rsidRPr="00DB76BB">
        <w:rPr>
          <w:rFonts w:asciiTheme="minorHAnsi" w:hAnsiTheme="minorHAnsi"/>
          <w:color w:val="auto"/>
        </w:rPr>
        <w:t>,</w:t>
      </w:r>
      <w:r w:rsidR="009D5F9D" w:rsidRPr="00DB76BB">
        <w:rPr>
          <w:rFonts w:asciiTheme="minorHAnsi" w:hAnsiTheme="minorHAnsi"/>
          <w:color w:val="auto"/>
        </w:rPr>
        <w:t xml:space="preserve"> Γενική Διεύθυνση Αποκέντρωσης και Τοπικής Αυτοδιοίκησης, </w:t>
      </w:r>
      <w:hyperlink r:id="rId12" w:history="1">
        <w:r w:rsidR="009D5F9D" w:rsidRPr="00DB76BB">
          <w:rPr>
            <w:rFonts w:asciiTheme="minorHAnsi" w:hAnsiTheme="minorHAnsi"/>
            <w:color w:val="auto"/>
          </w:rPr>
          <w:t>info@ypes.gr</w:t>
        </w:r>
      </w:hyperlink>
      <w:r w:rsidR="009D5F9D" w:rsidRPr="00DB76BB">
        <w:rPr>
          <w:rFonts w:asciiTheme="minorHAnsi" w:hAnsiTheme="minorHAnsi"/>
          <w:color w:val="auto"/>
        </w:rPr>
        <w:t xml:space="preserve">, </w:t>
      </w:r>
      <w:r w:rsidRPr="00DB76BB">
        <w:rPr>
          <w:rFonts w:asciiTheme="minorHAnsi" w:hAnsiTheme="minorHAnsi"/>
          <w:color w:val="auto"/>
        </w:rPr>
        <w:t xml:space="preserve">για την κοινοποίηση </w:t>
      </w:r>
      <w:r w:rsidR="001445D8" w:rsidRPr="00DB76BB">
        <w:rPr>
          <w:rFonts w:asciiTheme="minorHAnsi" w:hAnsiTheme="minorHAnsi"/>
          <w:color w:val="auto"/>
        </w:rPr>
        <w:t>των ανωτέρω</w:t>
      </w:r>
      <w:r w:rsidRPr="00DB76BB">
        <w:rPr>
          <w:rFonts w:asciiTheme="minorHAnsi" w:hAnsiTheme="minorHAnsi"/>
          <w:color w:val="auto"/>
        </w:rPr>
        <w:t xml:space="preserve"> στις Αποκεντρωμένες Διοικήσεις και στους ΟΤΑ </w:t>
      </w:r>
      <w:proofErr w:type="spellStart"/>
      <w:r w:rsidRPr="00DB76BB">
        <w:rPr>
          <w:rFonts w:asciiTheme="minorHAnsi" w:hAnsiTheme="minorHAnsi"/>
          <w:color w:val="auto"/>
        </w:rPr>
        <w:t>β΄</w:t>
      </w:r>
      <w:proofErr w:type="spellEnd"/>
      <w:r w:rsidRPr="00DB76BB">
        <w:rPr>
          <w:rFonts w:asciiTheme="minorHAnsi" w:hAnsiTheme="minorHAnsi"/>
          <w:color w:val="auto"/>
        </w:rPr>
        <w:t xml:space="preserve"> βαθμού</w:t>
      </w:r>
    </w:p>
    <w:p w:rsidR="0029156E" w:rsidRDefault="0029156E" w:rsidP="00D22A51">
      <w:pPr>
        <w:pStyle w:val="a5"/>
        <w:numPr>
          <w:ilvl w:val="0"/>
          <w:numId w:val="10"/>
        </w:numPr>
        <w:spacing w:line="264" w:lineRule="auto"/>
        <w:ind w:left="0" w:hanging="284"/>
        <w:jc w:val="both"/>
        <w:rPr>
          <w:rFonts w:asciiTheme="minorHAnsi" w:hAnsiTheme="minorHAnsi"/>
          <w:color w:val="auto"/>
        </w:rPr>
      </w:pPr>
      <w:r w:rsidRPr="00DB76BB">
        <w:rPr>
          <w:rFonts w:asciiTheme="minorHAnsi" w:hAnsiTheme="minorHAnsi"/>
          <w:color w:val="auto"/>
        </w:rPr>
        <w:t>Ανώτατο Συμβούλιο Επιλογής Προσωπικού (Α.Σ.Ε.Π.)</w:t>
      </w:r>
      <w:r w:rsidR="004E4F53">
        <w:rPr>
          <w:rFonts w:asciiTheme="minorHAnsi" w:hAnsiTheme="minorHAnsi"/>
          <w:color w:val="auto"/>
        </w:rPr>
        <w:t xml:space="preserve">, </w:t>
      </w:r>
      <w:proofErr w:type="spellStart"/>
      <w:r w:rsidR="004E4F53">
        <w:rPr>
          <w:rFonts w:asciiTheme="minorHAnsi" w:hAnsiTheme="minorHAnsi"/>
          <w:color w:val="auto"/>
          <w:lang w:val="en-US"/>
        </w:rPr>
        <w:t>gd</w:t>
      </w:r>
      <w:proofErr w:type="spellEnd"/>
      <w:r w:rsidR="004E4F53" w:rsidRPr="004E4F53">
        <w:rPr>
          <w:rFonts w:asciiTheme="minorHAnsi" w:hAnsiTheme="minorHAnsi"/>
          <w:color w:val="auto"/>
        </w:rPr>
        <w:t>_</w:t>
      </w:r>
      <w:proofErr w:type="spellStart"/>
      <w:r w:rsidR="004E4F53">
        <w:rPr>
          <w:rFonts w:asciiTheme="minorHAnsi" w:hAnsiTheme="minorHAnsi"/>
          <w:color w:val="auto"/>
          <w:lang w:val="en-US"/>
        </w:rPr>
        <w:t>prosl</w:t>
      </w:r>
      <w:proofErr w:type="spellEnd"/>
      <w:r w:rsidR="004E4F53" w:rsidRPr="004E4F53">
        <w:rPr>
          <w:rFonts w:asciiTheme="minorHAnsi" w:hAnsiTheme="minorHAnsi"/>
          <w:color w:val="auto"/>
        </w:rPr>
        <w:t>@</w:t>
      </w:r>
      <w:proofErr w:type="spellStart"/>
      <w:r w:rsidR="004E4F53">
        <w:rPr>
          <w:rFonts w:asciiTheme="minorHAnsi" w:hAnsiTheme="minorHAnsi"/>
          <w:color w:val="auto"/>
          <w:lang w:val="en-US"/>
        </w:rPr>
        <w:t>asep</w:t>
      </w:r>
      <w:proofErr w:type="spellEnd"/>
      <w:r w:rsidR="004E4F53" w:rsidRPr="004E4F53">
        <w:rPr>
          <w:rFonts w:asciiTheme="minorHAnsi" w:hAnsiTheme="minorHAnsi"/>
          <w:color w:val="auto"/>
        </w:rPr>
        <w:t>.</w:t>
      </w:r>
      <w:r w:rsidR="004E4F53">
        <w:rPr>
          <w:rFonts w:asciiTheme="minorHAnsi" w:hAnsiTheme="minorHAnsi"/>
          <w:color w:val="auto"/>
          <w:lang w:val="en-US"/>
        </w:rPr>
        <w:t>gr</w:t>
      </w:r>
    </w:p>
    <w:p w:rsidR="00045F29" w:rsidRPr="00DB76BB" w:rsidRDefault="00045F29" w:rsidP="00D22A51">
      <w:pPr>
        <w:pStyle w:val="a5"/>
        <w:numPr>
          <w:ilvl w:val="0"/>
          <w:numId w:val="10"/>
        </w:numPr>
        <w:spacing w:line="264" w:lineRule="auto"/>
        <w:ind w:left="0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Όλες τις Ανεξάρτητες Αρχές</w:t>
      </w:r>
    </w:p>
    <w:p w:rsidR="00E50609" w:rsidRPr="00DB76BB" w:rsidRDefault="00E50609" w:rsidP="00D22A51">
      <w:pPr>
        <w:pStyle w:val="a5"/>
        <w:numPr>
          <w:ilvl w:val="0"/>
          <w:numId w:val="10"/>
        </w:numPr>
        <w:spacing w:line="264" w:lineRule="auto"/>
        <w:ind w:left="0" w:hanging="284"/>
        <w:jc w:val="both"/>
        <w:rPr>
          <w:rFonts w:asciiTheme="minorHAnsi" w:hAnsiTheme="minorHAnsi"/>
          <w:color w:val="auto"/>
        </w:rPr>
      </w:pPr>
      <w:r w:rsidRPr="00DB76BB">
        <w:rPr>
          <w:rFonts w:asciiTheme="minorHAnsi" w:hAnsiTheme="minorHAnsi"/>
          <w:color w:val="auto"/>
        </w:rPr>
        <w:t xml:space="preserve">Α.Δ.Ε.Δ.Υ., </w:t>
      </w:r>
      <w:proofErr w:type="spellStart"/>
      <w:r w:rsidRPr="00DB76BB">
        <w:rPr>
          <w:rFonts w:asciiTheme="minorHAnsi" w:hAnsiTheme="minorHAnsi"/>
          <w:color w:val="auto"/>
        </w:rPr>
        <w:t>Ψύλλα</w:t>
      </w:r>
      <w:proofErr w:type="spellEnd"/>
      <w:r w:rsidRPr="00DB76BB">
        <w:rPr>
          <w:rFonts w:asciiTheme="minorHAnsi" w:hAnsiTheme="minorHAnsi"/>
          <w:color w:val="auto"/>
        </w:rPr>
        <w:t xml:space="preserve"> 2 και Φιλελλήνων, 105 57 Α</w:t>
      </w:r>
      <w:r w:rsidR="004E4F53">
        <w:rPr>
          <w:rFonts w:asciiTheme="minorHAnsi" w:hAnsiTheme="minorHAnsi"/>
          <w:color w:val="auto"/>
        </w:rPr>
        <w:t>θήνα, adedy@adedy.gr</w:t>
      </w:r>
    </w:p>
    <w:p w:rsidR="001445D8" w:rsidRPr="00DB76BB" w:rsidRDefault="001445D8" w:rsidP="001445D8">
      <w:pPr>
        <w:pStyle w:val="a5"/>
        <w:spacing w:line="264" w:lineRule="auto"/>
        <w:ind w:left="0"/>
        <w:rPr>
          <w:rFonts w:asciiTheme="minorHAnsi" w:hAnsiTheme="minorHAnsi"/>
          <w:iCs/>
          <w:color w:val="auto"/>
        </w:rPr>
      </w:pPr>
    </w:p>
    <w:p w:rsidR="00AC713E" w:rsidRPr="00DB76BB" w:rsidRDefault="00AC713E" w:rsidP="001445D8">
      <w:pPr>
        <w:pStyle w:val="a5"/>
        <w:spacing w:line="264" w:lineRule="auto"/>
        <w:ind w:left="-284"/>
        <w:rPr>
          <w:rFonts w:ascii="Calibri" w:hAnsi="Calibri"/>
          <w:color w:val="auto"/>
        </w:rPr>
      </w:pPr>
      <w:r w:rsidRPr="00DB76BB">
        <w:rPr>
          <w:rFonts w:ascii="Calibri" w:hAnsi="Calibri"/>
          <w:color w:val="auto"/>
          <w:u w:val="single"/>
        </w:rPr>
        <w:t>Εσωτερική Διανομή</w:t>
      </w:r>
      <w:r w:rsidRPr="00DB76BB">
        <w:rPr>
          <w:rFonts w:ascii="Calibri" w:hAnsi="Calibri"/>
          <w:color w:val="auto"/>
        </w:rPr>
        <w:t>:</w:t>
      </w:r>
    </w:p>
    <w:p w:rsidR="00AC713E" w:rsidRPr="00DB76BB" w:rsidRDefault="00AC713E" w:rsidP="001445D8">
      <w:pPr>
        <w:numPr>
          <w:ilvl w:val="0"/>
          <w:numId w:val="16"/>
        </w:numPr>
        <w:spacing w:line="264" w:lineRule="auto"/>
        <w:ind w:left="0" w:hanging="284"/>
        <w:rPr>
          <w:rFonts w:ascii="Calibri" w:hAnsi="Calibri"/>
          <w:color w:val="auto"/>
        </w:rPr>
      </w:pPr>
      <w:r w:rsidRPr="00DB76BB">
        <w:rPr>
          <w:rFonts w:ascii="Calibri" w:hAnsi="Calibri"/>
          <w:color w:val="auto"/>
        </w:rPr>
        <w:t>Γραφείο Υπουργού</w:t>
      </w:r>
    </w:p>
    <w:p w:rsidR="00AC713E" w:rsidRPr="00DB76BB" w:rsidRDefault="00AC713E" w:rsidP="001445D8">
      <w:pPr>
        <w:numPr>
          <w:ilvl w:val="0"/>
          <w:numId w:val="16"/>
        </w:numPr>
        <w:spacing w:line="264" w:lineRule="auto"/>
        <w:ind w:left="0" w:hanging="284"/>
        <w:rPr>
          <w:rFonts w:ascii="Calibri" w:hAnsi="Calibri"/>
          <w:color w:val="auto"/>
        </w:rPr>
      </w:pPr>
      <w:r w:rsidRPr="00DB76BB">
        <w:rPr>
          <w:rFonts w:ascii="Calibri" w:hAnsi="Calibri"/>
          <w:color w:val="auto"/>
        </w:rPr>
        <w:t>Γραφείου Γενικού Γραμματέα</w:t>
      </w:r>
    </w:p>
    <w:p w:rsidR="00841EE7" w:rsidRDefault="0068246A" w:rsidP="001445D8">
      <w:pPr>
        <w:pStyle w:val="a5"/>
        <w:numPr>
          <w:ilvl w:val="0"/>
          <w:numId w:val="16"/>
        </w:numPr>
        <w:spacing w:line="264" w:lineRule="auto"/>
        <w:ind w:left="0" w:hanging="284"/>
        <w:jc w:val="both"/>
        <w:rPr>
          <w:rFonts w:asciiTheme="minorHAnsi" w:hAnsiTheme="minorHAnsi"/>
          <w:iCs/>
          <w:color w:val="auto"/>
        </w:rPr>
        <w:sectPr w:rsidR="00841EE7" w:rsidSect="0015257D">
          <w:headerReference w:type="default" r:id="rId13"/>
          <w:footerReference w:type="even" r:id="rId14"/>
          <w:footerReference w:type="default" r:id="rId15"/>
          <w:pgSz w:w="11906" w:h="16838"/>
          <w:pgMar w:top="1021" w:right="1021" w:bottom="1077" w:left="1871" w:header="709" w:footer="709" w:gutter="0"/>
          <w:cols w:space="708"/>
          <w:docGrid w:linePitch="360"/>
        </w:sectPr>
      </w:pPr>
      <w:hyperlink r:id="rId16" w:history="1">
        <w:r w:rsidR="00AC713E" w:rsidRPr="00DB76BB">
          <w:rPr>
            <w:rStyle w:val="-"/>
            <w:rFonts w:ascii="Calibri" w:hAnsi="Calibri"/>
            <w:color w:val="auto"/>
            <w:u w:val="none"/>
            <w:lang w:val="en-US"/>
          </w:rPr>
          <w:t>webupload</w:t>
        </w:r>
        <w:r w:rsidR="00AC713E" w:rsidRPr="00DB76BB">
          <w:rPr>
            <w:rStyle w:val="-"/>
            <w:rFonts w:ascii="Calibri" w:hAnsi="Calibri"/>
            <w:color w:val="auto"/>
            <w:u w:val="none"/>
          </w:rPr>
          <w:t>@</w:t>
        </w:r>
        <w:r w:rsidR="00AC713E" w:rsidRPr="00DB76BB">
          <w:rPr>
            <w:rStyle w:val="-"/>
            <w:rFonts w:ascii="Calibri" w:hAnsi="Calibri"/>
            <w:color w:val="auto"/>
            <w:u w:val="none"/>
            <w:lang w:val="en-US"/>
          </w:rPr>
          <w:t>ydmed</w:t>
        </w:r>
        <w:r w:rsidR="00AC713E" w:rsidRPr="00DB76BB">
          <w:rPr>
            <w:rStyle w:val="-"/>
            <w:rFonts w:ascii="Calibri" w:hAnsi="Calibri"/>
            <w:color w:val="auto"/>
            <w:u w:val="none"/>
          </w:rPr>
          <w:t>.</w:t>
        </w:r>
        <w:r w:rsidR="00AC713E" w:rsidRPr="00DB76BB">
          <w:rPr>
            <w:rStyle w:val="-"/>
            <w:rFonts w:ascii="Calibri" w:hAnsi="Calibri"/>
            <w:color w:val="auto"/>
            <w:u w:val="none"/>
            <w:lang w:val="en-US"/>
          </w:rPr>
          <w:t>gov</w:t>
        </w:r>
        <w:r w:rsidR="00AC713E" w:rsidRPr="00DB76BB">
          <w:rPr>
            <w:rStyle w:val="-"/>
            <w:rFonts w:ascii="Calibri" w:hAnsi="Calibri"/>
            <w:color w:val="auto"/>
            <w:u w:val="none"/>
          </w:rPr>
          <w:t>.</w:t>
        </w:r>
        <w:r w:rsidR="00AC713E" w:rsidRPr="00DB76BB">
          <w:rPr>
            <w:rStyle w:val="-"/>
            <w:rFonts w:ascii="Calibri" w:hAnsi="Calibri"/>
            <w:color w:val="auto"/>
            <w:u w:val="none"/>
            <w:lang w:val="en-US"/>
          </w:rPr>
          <w:t>gr</w:t>
        </w:r>
      </w:hyperlink>
      <w:r w:rsidR="001445D8" w:rsidRPr="00DB76BB">
        <w:rPr>
          <w:rFonts w:ascii="Calibri" w:hAnsi="Calibri"/>
          <w:color w:val="auto"/>
        </w:rPr>
        <w:t xml:space="preserve">, </w:t>
      </w:r>
      <w:r w:rsidR="00AC713E" w:rsidRPr="00DB76BB">
        <w:rPr>
          <w:rFonts w:ascii="Calibri" w:hAnsi="Calibri"/>
          <w:color w:val="auto"/>
        </w:rPr>
        <w:t>για ανάρτηση στην ιστοσελίδα του Υπουργείου</w:t>
      </w:r>
      <w:r w:rsidR="001445D8" w:rsidRPr="00DB76BB">
        <w:rPr>
          <w:rFonts w:ascii="Calibri" w:hAnsi="Calibri"/>
          <w:color w:val="auto"/>
        </w:rPr>
        <w:t xml:space="preserve">, στη διαδρομή </w:t>
      </w:r>
      <w:r w:rsidR="001445D8" w:rsidRPr="00DB76BB">
        <w:rPr>
          <w:rFonts w:asciiTheme="minorHAnsi" w:hAnsiTheme="minorHAnsi"/>
          <w:iCs/>
          <w:color w:val="auto"/>
        </w:rPr>
        <w:t>«Διοικητική Ανασυγκρότηση / Ανθρώπινο Δυναμικό / Κώδικας Δημοσίων Υπαλλήλων».</w:t>
      </w:r>
    </w:p>
    <w:tbl>
      <w:tblPr>
        <w:tblStyle w:val="a9"/>
        <w:tblW w:w="94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22"/>
        <w:gridCol w:w="262"/>
        <w:gridCol w:w="4444"/>
      </w:tblGrid>
      <w:tr w:rsidR="00841EE7" w:rsidRPr="004E4F53" w:rsidTr="00434F0F">
        <w:trPr>
          <w:trHeight w:val="557"/>
        </w:trPr>
        <w:tc>
          <w:tcPr>
            <w:tcW w:w="9406" w:type="dxa"/>
            <w:gridSpan w:val="4"/>
            <w:shd w:val="clear" w:color="auto" w:fill="C6D9F1" w:themeFill="text2" w:themeFillTint="33"/>
          </w:tcPr>
          <w:p w:rsidR="00841EE7" w:rsidRPr="004E4F53" w:rsidRDefault="00841EE7" w:rsidP="004E4F53">
            <w:pPr>
              <w:pStyle w:val="a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4F5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ΑΙΤΗΣΗ ΥΠΟΨΗΦΙΟΤΗΤΑΣ ΚΑΙ ΒΙΟΓΡΑΦΙΚΟ ΣΗΜΕΙΩΜΑ</w:t>
            </w:r>
          </w:p>
          <w:p w:rsidR="00841EE7" w:rsidRPr="004E4F53" w:rsidRDefault="00841EE7" w:rsidP="004E4F53">
            <w:pPr>
              <w:pStyle w:val="a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4F53">
              <w:rPr>
                <w:rFonts w:asciiTheme="minorHAnsi" w:hAnsiTheme="minorHAnsi"/>
                <w:b/>
                <w:sz w:val="28"/>
                <w:szCs w:val="28"/>
              </w:rPr>
              <w:t>ΓΙΑ ΤΗΝ ΕΠΙΛΟΓΗ ΠΡΟΪΣΤΑΜΕΝΩΝ ΓΕΝΙΚΩΝ ΔΙΕΥΘΥΝΣΕΩΝ</w:t>
            </w:r>
          </w:p>
        </w:tc>
      </w:tr>
      <w:tr w:rsidR="00841EE7" w:rsidRPr="004E4F53" w:rsidTr="00434F0F">
        <w:trPr>
          <w:trHeight w:val="1133"/>
        </w:trPr>
        <w:tc>
          <w:tcPr>
            <w:tcW w:w="4678" w:type="dxa"/>
            <w:tcBorders>
              <w:bottom w:val="single" w:sz="4" w:space="0" w:color="auto"/>
            </w:tcBorders>
          </w:tcPr>
          <w:p w:rsidR="00841EE7" w:rsidRPr="004E4F53" w:rsidRDefault="00841EE7" w:rsidP="00434F0F">
            <w:pPr>
              <w:rPr>
                <w:rFonts w:asciiTheme="minorHAnsi" w:hAnsiTheme="minorHAnsi"/>
                <w:b/>
              </w:rPr>
            </w:pPr>
            <w:r w:rsidRPr="004E4F53">
              <w:rPr>
                <w:rFonts w:asciiTheme="minorHAnsi" w:hAnsiTheme="minorHAnsi"/>
                <w:b/>
              </w:rPr>
              <w:t>ΠΡΟΚΗΡΥΞΗ ΑΡΙΘ……</w:t>
            </w:r>
            <w:r w:rsidRPr="004E4F5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1EE7" w:rsidRPr="004E4F53" w:rsidRDefault="00841EE7" w:rsidP="00434F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841EE7" w:rsidRPr="004E4F53" w:rsidRDefault="00841EE7" w:rsidP="00434F0F">
            <w:pPr>
              <w:rPr>
                <w:rFonts w:asciiTheme="minorHAnsi" w:hAnsiTheme="minorHAnsi"/>
                <w:b/>
              </w:rPr>
            </w:pPr>
            <w:r w:rsidRPr="004E4F53">
              <w:rPr>
                <w:rFonts w:asciiTheme="minorHAnsi" w:hAnsiTheme="minorHAnsi"/>
                <w:b/>
              </w:rPr>
              <w:t xml:space="preserve">Αρ. </w:t>
            </w:r>
            <w:proofErr w:type="spellStart"/>
            <w:r w:rsidRPr="004E4F53">
              <w:rPr>
                <w:rFonts w:asciiTheme="minorHAnsi" w:hAnsiTheme="minorHAnsi"/>
                <w:b/>
              </w:rPr>
              <w:t>πρωτ</w:t>
            </w:r>
            <w:proofErr w:type="spellEnd"/>
            <w:r w:rsidRPr="004E4F53">
              <w:rPr>
                <w:rFonts w:asciiTheme="minorHAnsi" w:hAnsiTheme="minorHAnsi"/>
                <w:b/>
              </w:rPr>
              <w:t>. ……..</w:t>
            </w:r>
          </w:p>
        </w:tc>
      </w:tr>
      <w:tr w:rsidR="00841EE7" w:rsidRPr="004E4F53" w:rsidTr="00434F0F">
        <w:trPr>
          <w:trHeight w:val="978"/>
        </w:trPr>
        <w:tc>
          <w:tcPr>
            <w:tcW w:w="9406" w:type="dxa"/>
            <w:gridSpan w:val="4"/>
            <w:tcBorders>
              <w:bottom w:val="single" w:sz="4" w:space="0" w:color="auto"/>
            </w:tcBorders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  <w:b/>
              </w:rPr>
              <w:t>ΠΡΟΣ:</w:t>
            </w:r>
            <w:r w:rsidRPr="004E4F53">
              <w:rPr>
                <w:rFonts w:asciiTheme="minorHAnsi" w:hAnsiTheme="minorHAnsi"/>
              </w:rPr>
              <w:t xml:space="preserve"> (Διεύθυνση Διοικητικού του φορέα, στον οποίο ανήκει οργανικά ο υποψήφιος) </w:t>
            </w:r>
          </w:p>
        </w:tc>
      </w:tr>
      <w:tr w:rsidR="00841EE7" w:rsidRPr="004E4F53" w:rsidTr="00434F0F">
        <w:trPr>
          <w:trHeight w:val="517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41EE7" w:rsidRPr="004E4F53" w:rsidRDefault="00841EE7" w:rsidP="00434F0F">
            <w:pPr>
              <w:jc w:val="center"/>
              <w:rPr>
                <w:rFonts w:asciiTheme="minorHAnsi" w:hAnsiTheme="minorHAnsi"/>
                <w:b/>
                <w:sz w:val="40"/>
              </w:rPr>
            </w:pPr>
          </w:p>
        </w:tc>
      </w:tr>
      <w:tr w:rsidR="00841EE7" w:rsidRPr="004E4F53" w:rsidTr="00434F0F">
        <w:trPr>
          <w:trHeight w:val="517"/>
        </w:trPr>
        <w:tc>
          <w:tcPr>
            <w:tcW w:w="940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41EE7" w:rsidRPr="004E4F53" w:rsidRDefault="00841EE7" w:rsidP="00434F0F">
            <w:pPr>
              <w:jc w:val="center"/>
              <w:rPr>
                <w:rFonts w:asciiTheme="minorHAnsi" w:hAnsiTheme="minorHAnsi"/>
                <w:b/>
              </w:rPr>
            </w:pPr>
            <w:r w:rsidRPr="004E4F53">
              <w:rPr>
                <w:rFonts w:asciiTheme="minorHAnsi" w:hAnsiTheme="minorHAnsi"/>
                <w:b/>
                <w:sz w:val="40"/>
              </w:rPr>
              <w:t>Α. ΑΙΤΗΣΗ ΥΠΟΨΗΦΙΟΤΗΤΑΣ</w:t>
            </w:r>
          </w:p>
        </w:tc>
      </w:tr>
      <w:tr w:rsidR="00841EE7" w:rsidRPr="004E4F53" w:rsidTr="00434F0F">
        <w:trPr>
          <w:trHeight w:val="517"/>
        </w:trPr>
        <w:tc>
          <w:tcPr>
            <w:tcW w:w="9406" w:type="dxa"/>
            <w:gridSpan w:val="4"/>
            <w:shd w:val="clear" w:color="auto" w:fill="DBE5F1" w:themeFill="accent1" w:themeFillTint="33"/>
            <w:vAlign w:val="center"/>
          </w:tcPr>
          <w:p w:rsidR="00841EE7" w:rsidRPr="004E4F53" w:rsidRDefault="00841EE7" w:rsidP="00434F0F">
            <w:pPr>
              <w:rPr>
                <w:rFonts w:asciiTheme="minorHAnsi" w:hAnsiTheme="minorHAnsi"/>
                <w:b/>
              </w:rPr>
            </w:pPr>
            <w:r w:rsidRPr="004E4F53">
              <w:rPr>
                <w:rFonts w:asciiTheme="minorHAnsi" w:hAnsiTheme="minorHAnsi"/>
                <w:b/>
              </w:rPr>
              <w:t>Α.1. ΠΡΟΣΩΠΙΚΑ ΣΤΟΙΧΕΙΑ ΥΠΟΨΗΦΙΟΥ: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ΕΠΩΝΥΜΟ: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ΟΝΟΜΑ: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ΟΝΟΜ/ΜΟ ΠΑΤΡΟΣ: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ΟΝΟΜ/ΜΟ ΜΗΤΡΟΣ: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ΗΜΕΡΟΜΗΝΙΑ ΓΕΝΝΗΣΗΣ: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ΤΟΠΟΣ ΓΕΝΝΗΣΗΣ: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ΑΔΤ:</w:t>
            </w:r>
          </w:p>
        </w:tc>
      </w:tr>
      <w:tr w:rsidR="00841EE7" w:rsidRPr="004E4F53" w:rsidTr="00434F0F">
        <w:trPr>
          <w:trHeight w:val="369"/>
        </w:trPr>
        <w:tc>
          <w:tcPr>
            <w:tcW w:w="4700" w:type="dxa"/>
            <w:gridSpan w:val="2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ΤΗΛΕΦΩΝΟ ΕΡΓΑΣΙΑΣ:</w:t>
            </w:r>
          </w:p>
        </w:tc>
        <w:tc>
          <w:tcPr>
            <w:tcW w:w="4706" w:type="dxa"/>
            <w:gridSpan w:val="2"/>
          </w:tcPr>
          <w:p w:rsidR="00841EE7" w:rsidRPr="004E4F53" w:rsidRDefault="00841EE7" w:rsidP="00434F0F">
            <w:pPr>
              <w:rPr>
                <w:rFonts w:asciiTheme="minorHAnsi" w:hAnsiTheme="minorHAnsi"/>
                <w:lang w:val="en-US"/>
              </w:rPr>
            </w:pPr>
            <w:r w:rsidRPr="004E4F53">
              <w:rPr>
                <w:rFonts w:asciiTheme="minorHAnsi" w:hAnsiTheme="minorHAnsi"/>
                <w:lang w:val="en-US"/>
              </w:rPr>
              <w:t>FAX: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ΚΙΝΗΤΟ: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ΤΑΧΥΔΡΟΜΙΚΗ ΔΙΕΥΘΥΝΣΗ: 1. (εργασίας)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ΤΑΧΥΔΡΟΜΙΚΗ ΔΙΕΥΘΥΝΣΗ: 2. (υπηρεσίας στην οποία υπηρετώ)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ΤΑΧΥΔΡΟΜΙΚΗ ΔΙΕΥΘΥΝΣΗ: 2. (κατοικίας)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 xml:space="preserve"> Ε-</w:t>
            </w:r>
            <w:r w:rsidRPr="004E4F53">
              <w:rPr>
                <w:rFonts w:asciiTheme="minorHAnsi" w:hAnsiTheme="minorHAnsi"/>
                <w:lang w:val="en-US"/>
              </w:rPr>
              <w:t>MAIL</w:t>
            </w:r>
            <w:r w:rsidRPr="004E4F53">
              <w:rPr>
                <w:rFonts w:asciiTheme="minorHAnsi" w:hAnsiTheme="minorHAnsi"/>
              </w:rPr>
              <w:t>:  1. (εργασίας)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 xml:space="preserve"> Ε-</w:t>
            </w:r>
            <w:r w:rsidRPr="004E4F53">
              <w:rPr>
                <w:rFonts w:asciiTheme="minorHAnsi" w:hAnsiTheme="minorHAnsi"/>
                <w:lang w:val="en-US"/>
              </w:rPr>
              <w:t>MAIL</w:t>
            </w:r>
            <w:r w:rsidRPr="004E4F53">
              <w:rPr>
                <w:rFonts w:asciiTheme="minorHAnsi" w:hAnsiTheme="minorHAnsi"/>
              </w:rPr>
              <w:t>: 2. (προσωπικό)</w:t>
            </w:r>
          </w:p>
        </w:tc>
      </w:tr>
      <w:tr w:rsidR="00841EE7" w:rsidRPr="004E4F53" w:rsidTr="00434F0F">
        <w:trPr>
          <w:trHeight w:val="249"/>
        </w:trPr>
        <w:tc>
          <w:tcPr>
            <w:tcW w:w="9406" w:type="dxa"/>
            <w:gridSpan w:val="4"/>
            <w:shd w:val="clear" w:color="auto" w:fill="DBE5F1" w:themeFill="accent1" w:themeFillTint="33"/>
          </w:tcPr>
          <w:p w:rsidR="00841EE7" w:rsidRPr="004E4F53" w:rsidRDefault="00841EE7" w:rsidP="00434F0F">
            <w:pPr>
              <w:rPr>
                <w:rFonts w:asciiTheme="minorHAnsi" w:hAnsiTheme="minorHAnsi"/>
                <w:b/>
              </w:rPr>
            </w:pPr>
            <w:r w:rsidRPr="004E4F53">
              <w:rPr>
                <w:rFonts w:asciiTheme="minorHAnsi" w:hAnsiTheme="minorHAnsi"/>
                <w:b/>
              </w:rPr>
              <w:t>Α.2. ΣΤΟΙΧΕΙΑ ΥΠΗΡΕΣΙΑΚΗΣ ΚΑΤΑΣΤΑΣΗΣ: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ΣΧΕΣΗ ΕΡΓΑΣΙΑΣ: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ΚΑΤΗΓΟΡΙΑ/ΕΚΠΑΙΔ. ΒΑΘΜΙΔΑ: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ΚΛΑΔΟΣ/ΕΙΔΙΚΟΤΗΤΑ: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ΒΑΘΜΟΣ: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ΦΟΡΕΑΣ ΟΡΓΑΝΙΚΗΣ ΘΕΣΗΣ: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ΦΟΡΕΑΣ ΣΤΟΝ ΟΠΟΙΟ ΥΠΗΡΕΤΩ:</w:t>
            </w:r>
          </w:p>
        </w:tc>
      </w:tr>
      <w:tr w:rsidR="00841EE7" w:rsidRPr="004E4F53" w:rsidTr="00434F0F">
        <w:trPr>
          <w:trHeight w:val="266"/>
        </w:trPr>
        <w:tc>
          <w:tcPr>
            <w:tcW w:w="9406" w:type="dxa"/>
            <w:gridSpan w:val="4"/>
            <w:shd w:val="clear" w:color="auto" w:fill="DBE5F1" w:themeFill="accent1" w:themeFillTint="33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  <w:b/>
              </w:rPr>
              <w:t xml:space="preserve">Α.3. ΣΤΟΙΧΕΙΑ ΕΠΙΚΟΙΝΩΝΙΑΣ ΑΡΜΟΔΙΑΣ ΔΙΕΥΘΥΝΣΗΣ ΠΡΟΣΩΠΙΚΟΥ </w:t>
            </w:r>
            <w:r w:rsidRPr="004E4F53">
              <w:rPr>
                <w:rFonts w:asciiTheme="minorHAnsi" w:hAnsiTheme="minorHAnsi"/>
                <w:sz w:val="18"/>
                <w:szCs w:val="18"/>
              </w:rPr>
              <w:t>(στην οποία ανήκει οργανικά ο υπάλληλος)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ΑΡΜΟΔΙΟΣ ΠΡΟΪΣΤΆΜΕΝΟΣ ΔΙΕΥΘΥΝΣΗΣ ΠΡΟΣΩΠΙΚΟΥ: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ΤΗΛΕΦΩΝΟ:</w:t>
            </w:r>
          </w:p>
        </w:tc>
      </w:tr>
      <w:tr w:rsidR="00841EE7" w:rsidRPr="004E4F53" w:rsidTr="00434F0F">
        <w:trPr>
          <w:trHeight w:val="369"/>
        </w:trPr>
        <w:tc>
          <w:tcPr>
            <w:tcW w:w="9406" w:type="dxa"/>
            <w:gridSpan w:val="4"/>
          </w:tcPr>
          <w:p w:rsidR="00841EE7" w:rsidRPr="004E4F53" w:rsidRDefault="00841EE7" w:rsidP="00434F0F">
            <w:pPr>
              <w:rPr>
                <w:rFonts w:asciiTheme="minorHAnsi" w:hAnsiTheme="minorHAnsi"/>
                <w:lang w:val="en-US"/>
              </w:rPr>
            </w:pPr>
            <w:r w:rsidRPr="004E4F53">
              <w:rPr>
                <w:rFonts w:asciiTheme="minorHAnsi" w:hAnsiTheme="minorHAnsi"/>
                <w:lang w:val="en-US"/>
              </w:rPr>
              <w:t>E - MAIL:</w:t>
            </w:r>
          </w:p>
        </w:tc>
      </w:tr>
    </w:tbl>
    <w:p w:rsidR="00841EE7" w:rsidRPr="004E4F53" w:rsidRDefault="00841EE7" w:rsidP="00841EE7">
      <w:pPr>
        <w:rPr>
          <w:rFonts w:asciiTheme="minorHAnsi" w:hAnsiTheme="minorHAnsi"/>
        </w:rPr>
      </w:pPr>
    </w:p>
    <w:tbl>
      <w:tblPr>
        <w:tblStyle w:val="a9"/>
        <w:tblpPr w:leftFromText="180" w:rightFromText="180" w:vertAnchor="text" w:horzAnchor="margin" w:tblpXSpec="center" w:tblpY="-208"/>
        <w:tblW w:w="5326" w:type="pct"/>
        <w:tblLook w:val="04A0" w:firstRow="1" w:lastRow="0" w:firstColumn="1" w:lastColumn="0" w:noHBand="0" w:noVBand="1"/>
      </w:tblPr>
      <w:tblGrid>
        <w:gridCol w:w="674"/>
        <w:gridCol w:w="352"/>
        <w:gridCol w:w="2297"/>
        <w:gridCol w:w="5313"/>
        <w:gridCol w:w="1196"/>
      </w:tblGrid>
      <w:tr w:rsidR="00841EE7" w:rsidRPr="001424FB" w:rsidTr="004E4F53">
        <w:trPr>
          <w:trHeight w:val="493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lastRenderedPageBreak/>
              <w:t>Α.4. ΕΠΙΛΟΓΗ ΠΡΟΚΗΡΥΣΣΟΜΕΝΩΝ ΘΕΣΕΩΝ:</w:t>
            </w:r>
          </w:p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sz w:val="18"/>
                <w:szCs w:val="20"/>
              </w:rPr>
              <w:t>(Επιλογή 5 θέσεων συνολικά κατ’ ανώτατο όριο. Επιλέξτε με βάση τη σειρά προτίμησής σας, σημειώνοντας 1 έως 5)</w:t>
            </w:r>
          </w:p>
        </w:tc>
      </w:tr>
      <w:tr w:rsidR="004E4F53" w:rsidRPr="001424FB" w:rsidTr="004E4F53">
        <w:trPr>
          <w:trHeight w:val="64"/>
        </w:trPr>
        <w:tc>
          <w:tcPr>
            <w:tcW w:w="522" w:type="pct"/>
            <w:gridSpan w:val="2"/>
            <w:shd w:val="clear" w:color="auto" w:fill="D9D9D9" w:themeFill="background1" w:themeFillShade="D9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  <w:sz w:val="12"/>
              </w:rPr>
              <w:t>Α/Α</w:t>
            </w:r>
          </w:p>
        </w:tc>
        <w:tc>
          <w:tcPr>
            <w:tcW w:w="1168" w:type="pct"/>
            <w:shd w:val="clear" w:color="auto" w:fill="D9D9D9" w:themeFill="background1" w:themeFillShade="D9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ΥΠΟΥΡΓΕΙΟ</w:t>
            </w:r>
          </w:p>
        </w:tc>
        <w:tc>
          <w:tcPr>
            <w:tcW w:w="2702" w:type="pct"/>
            <w:shd w:val="clear" w:color="auto" w:fill="D9D9D9" w:themeFill="background1" w:themeFillShade="D9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ΘΕΣΗ ΕΥΘΥΝΗΣ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ΕΠΙΛΟΓΗ</w:t>
            </w:r>
          </w:p>
        </w:tc>
      </w:tr>
      <w:tr w:rsidR="00841EE7" w:rsidRPr="001424FB" w:rsidTr="004E4F53">
        <w:trPr>
          <w:trHeight w:val="185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ΟΜΑΔΑ Α’: ΓΕΝΙΚΕΣ ΔΙΕΥΘΥΝΣΕΙΣ ΜΕ ΟΙΚΟΝΟΜΙΚΕΣ Ή ΚΑΙ ΟΙΚΟΝΟΜΙΚΕΣ ΑΡΜΟΔΙΟΤΗΤΕΣ</w:t>
            </w: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spacing w:line="26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ΕΣΩΤΕΡΙΚΩΝ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 ΚΑΙ ΔΙΟΙΚΗΤΙΚΗΣ ΥΠΟΣΤΗΡΙΞΗΣ (Π.Δ. 105/2014,  Α’ 172)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spacing w:line="26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ΟΙΚΟΝΟΜΙΑΣ ΚΑΙ ΑΝΑΠΤΥΞΗΣ 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spacing w:line="264" w:lineRule="auto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 (Π.Δ. 116/2014, Α’ 185)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spacing w:line="264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ΠΑΙΔΕΙΑΣ, ΕΡΕΥΝΑΣ ΚΑΙ ΘΡΗΣΚΕΥΜΑΤΩΝ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spacing w:line="264" w:lineRule="auto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 xml:space="preserve">ΓΕΝΙΚΗ ΔΙΕΥΘΥΝΣΗ ΟΙΚΟΝΟΜΙΚΩΝ ΥΠΗΡΕΣΙΩΝ </w:t>
            </w:r>
          </w:p>
          <w:p w:rsidR="00841EE7" w:rsidRPr="001424FB" w:rsidRDefault="00841EE7" w:rsidP="00434F0F">
            <w:pPr>
              <w:spacing w:line="264" w:lineRule="auto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(Π.Δ. 114/2014, Α’ 181)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636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ΕΡΓΑΣΙΑΣ, ΚΟΙΝΩΝΙΚΗΣ ΑΣΦΑΛΙΣΗΣ ΚΑΙ ΚΟΙΝΩΝΙΚΗΣ ΑΛΛΗΛΕΓΓΥΗΣ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 (Π.Δ. 113/2014, Α’ 180)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ΔΙΚΑΙΟΣΥΝΗΣ, ΔΙΑΦΑΝΕΙΑΣ ΚΑΙ ΑΝΘΡΩΠΙΝΩΝ ΔΙΚΑΙΩΜΑΤΩΝ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ΥΠΗΡΕΣΙΩΝ, ΔΙΟΙΚΗΤΙΚΗΣ ΥΠΟΣΤΗΡΙΞΗΣ  ΚΑΙ ΗΛΕΚΤΡΟΝΙΚΗΣ ΔΙΑΚΥΒΕΡΝΗΣΗΣ (Π.Δ. 101/2014, Α’ 168)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 (Π.Δ. 111/2014, Α’ 178)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ΥΓΕΙΑΣ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 (Π.Δ. 106/2014, Α’ 173)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ΔΙΟΙΚΗΤΙΚΗΣ ΑΝΑΣΥΓΚΡΟΤΗΣΗΣ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 xml:space="preserve">ΓΕΝΙΚΗ ΔΙΕΥΘΥΝΣΗ ΟΙΚΟΝΟΜΙΚΩΝ ΚΑΙ ΔΙΟΙΚΗΤΙΚΩΝ ΥΠΗΡΕΣΙΩΝ </w:t>
            </w:r>
          </w:p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(Π.Δ. 99/2014, Α’ 166)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ΠΟΛΙΤΙΣΜΟΥ ΚΑΙ ΑΘΛΗΤΙΣΜΟΥ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 ΥΠΗΡΕΣΙΩΝ</w:t>
            </w:r>
          </w:p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(Π.Δ. 104/2014, Α’ 171)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ΠΕΡΙΒΑΛΛΟΝΤΟΣ ΚΑΙ  ΕΝΕΡΓΕΙΑΣ 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ΟΙΚΟΝΟΜΙΚΩΝ, ΔΙΟΙΚΗΤΙΚΩΝ ΥΠΗΡΕΣΙΩΝ ΚΑΙ ΗΛΕΚΤΡΟΝΙΚΗΣ ΔΙΑΚΥΒΕΡΝΗΣΗΣ (Π.Δ. 100/2014, Α’ 167)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602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ΑΓΡΟΤΙΚΗΣ ΑΝΑΠΤΥΞΗΣ ΚΑΙ ΤΡΟΦΙΜΩΝ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 xml:space="preserve">ΓΕΝΙΚΗ ΔΙΕΥΘΥΝΣΗ ΟΙΚΟΝΟΜΙΚΩΝ ΥΠΗΡΕΣΙΩΝ </w:t>
            </w:r>
          </w:p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(Π.Δ. 107/2014, Α’ 174)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4E4F53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ΤΟΥΡΙΣΜΟΥ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ΟΙΚΟΝΟΜΙΚΩΝ-ΔΙΟΙΚΗΤΙΚΩΝ ΥΠΗΡΕΣΙΩΝ ΚΑΙ ΗΛΕΚΤΡΟΝΙΚΗΣ ΔΙΑΚΥΒΕΡΝΗΣΗΣ (Π.Δ. 112/2014, Α’ 179)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182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ΟΜΑΔΑ Β’: ΓΕΝΙΚΕΣ ΔΙΕΥΘΥΝΣΕΙΣ ΜΕ ΑΡΜΟΔΙΟΤΗΤΕΣ ΔΙΑΧΕΙΡΙΣΗΣ ΑΝΘΡΩΠΙΝΟΥ ΔΥΝΑΜΙΚΟΥ</w:t>
            </w:r>
          </w:p>
        </w:tc>
      </w:tr>
      <w:tr w:rsidR="00841EE7" w:rsidRPr="001424FB" w:rsidTr="004E4F53">
        <w:trPr>
          <w:trHeight w:val="647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ΟΙΚΟΝΟΜΙΑΣ ΚΑΙ ΑΝΑΠΤΥΞΗΣ 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ΔΙΟΙΚΗΤΙΚΩΝ ΥΠΗΡΕΣΙΩΝ (Π.Δ. 116/2014, Α’ 185)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568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ΠΑΙΔΕΙΑΣ, ΕΡΕΥΝΑΣ ΚΑΙ ΘΡΗΣΚΕΥΜΑΤΩΝ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ΑΝΘΡΩΠΙΝΟΥ ΔΥΝΑΜΙΚΟΥ (Π.Δ. 114/2014, Α’ 181)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ΥΓΕΙΑΣ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ΑΝΘΡΩΠΙΝΩΝ ΠΟΡΩΝ ΚΑΙ ΔΙΟΙΚΗΤΙΚΗΣ ΥΠΟΣΤΗΡΙΞΗΣ</w:t>
            </w:r>
          </w:p>
          <w:p w:rsidR="00841EE7" w:rsidRPr="001424FB" w:rsidRDefault="00841EE7" w:rsidP="00434F0F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(Π.Δ. 106/2014, Α’ 173)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425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:rsidR="00841EE7" w:rsidRPr="001424FB" w:rsidRDefault="00841EE7" w:rsidP="00434F0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9"/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 xml:space="preserve">ΟΜΑΔΑ Γ’: ΓΕΝΙΚΕΣ ΔΙΕΥΘΥΝΣΕΙΣ ΜΕ ΑΡΜΟΔΙΟΤΗΤΕΣ ΔΙΑΧΕΙΡΙΣΗΣ ΑΝΘΡΩΠΙΝΟΥ ΔΥΝΑΜΙΚΟΥ ΚΑΙ </w:t>
            </w:r>
          </w:p>
          <w:p w:rsidR="00841EE7" w:rsidRPr="001424FB" w:rsidRDefault="00841EE7" w:rsidP="00434F0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9"/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ΠΛΗΡΟΦΟΡΙΚΗΣ Ή ΗΛΕΚΤΡΟΝΙΚΗΣ ΔΙΑΚΥΒΕΡΝΗΣΗΣ</w:t>
            </w:r>
          </w:p>
        </w:tc>
      </w:tr>
      <w:tr w:rsidR="00841EE7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ΕΡΓΑΣΙΑΣ, ΚΟΙΝΩΝΙΚΗΣ ΑΣΦΑΛΙΣΗΣ ΚΑΙ ΠΡΟΝΟΙΑΣ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ΔΙΟΙΚΗΤΙΚΗΣ ΥΠΟΣΤΗΡΙΞΗΣ ΚΑΙ ΗΛΕΚΤΡΟΝΙΚΗΣ ΔΙΑΚΥΒΕΡΝΗΣΗΣ (Π.Δ. 113/2014, Α’ 180)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1</w:t>
            </w: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ΠΟΛΙΤΙΣΜΟΥ ΚΑΙ ΑΘΛΗΤΙΣΜΟΥ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ΔΙΟΙΚΗΤΙΚΗΣ ΥΠΟΣΤΗΡΙΞΗΣ ΚΑΙ ΗΛΕΚΤΡΟΝΙΚΗΣ ΔΙΑΚΥΒΕΡΝΗΣΗΣ (Π.Δ. 104/2014, Α’ 171)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431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ΑΓΡΟΤΙΚΗΣ ΑΝΑΠΤΥΞΗΣ ΚΑΙ ΤΡΟΦΙΜΩΝ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ΔΙΟΙΚΗΤΙΚΩΝ ΥΠΗΡΕΣΙΩΝ ΚΑΙ ΗΛΕΚΤΡΟΝΙΚΗΣ ΔΙΑΚΥΒΕΡΝΗΣΗΣ (Π.Δ. 107/2014, Α’ 174)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115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:rsidR="00841EE7" w:rsidRPr="001424FB" w:rsidRDefault="00841EE7" w:rsidP="00434F0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-569"/>
              <w:rPr>
                <w:rFonts w:asciiTheme="minorHAnsi" w:hAnsiTheme="minorHAnsi"/>
                <w:b/>
              </w:rPr>
            </w:pPr>
            <w:r w:rsidRPr="001424FB">
              <w:rPr>
                <w:rFonts w:asciiTheme="minorHAnsi" w:hAnsiTheme="minorHAnsi"/>
                <w:b/>
              </w:rPr>
              <w:t>ΟΜΑΔΑ Δ’: ΓΕΝΙΚΕΣ ΔΙΕΥΘΥΝΣΕΙΣ ΜΕ ΑΡΜΟΔΙΟΤΗΤΕΣ ΠΛΗΡΟΦΟΡΙΚΗΣ  Ή ΗΛΕΚΤΡΟΝΙΚΗΣ ΔΙΑΚΥΒΕΡΝΗΣΗΣ</w:t>
            </w:r>
          </w:p>
        </w:tc>
      </w:tr>
      <w:tr w:rsidR="00841EE7" w:rsidRPr="001424FB" w:rsidTr="004E4F53">
        <w:trPr>
          <w:trHeight w:val="694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424FB">
              <w:rPr>
                <w:rFonts w:asciiTheme="minorHAnsi" w:hAnsi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ΟΙΚΟΝΟΜΙΑΣ ΚΑΙ ΑΝΑΠΤΥΞΗΣ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ΗΛΕΚΤΡΟΝΙΚΗΣ ΔΙΑΚΥΒΕΡΝΗΣΗΣ (Π.Δ. 116/2014, Α’ 185)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  <w:tr w:rsidR="00841EE7" w:rsidRPr="001424FB" w:rsidTr="004E4F53">
        <w:trPr>
          <w:trHeight w:val="723"/>
        </w:trPr>
        <w:tc>
          <w:tcPr>
            <w:tcW w:w="343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347" w:type="pct"/>
            <w:gridSpan w:val="2"/>
            <w:vAlign w:val="center"/>
          </w:tcPr>
          <w:p w:rsidR="00841EE7" w:rsidRPr="001424FB" w:rsidRDefault="00841EE7" w:rsidP="00434F0F">
            <w:pPr>
              <w:ind w:left="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24FB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ΟΙΚΟΝΟΜΙΚΩΝ</w:t>
            </w:r>
          </w:p>
        </w:tc>
        <w:tc>
          <w:tcPr>
            <w:tcW w:w="2702" w:type="pct"/>
            <w:vAlign w:val="center"/>
          </w:tcPr>
          <w:p w:rsidR="00841EE7" w:rsidRPr="001424FB" w:rsidRDefault="00841EE7" w:rsidP="00434F0F">
            <w:pPr>
              <w:rPr>
                <w:rFonts w:asciiTheme="minorHAnsi" w:hAnsiTheme="minorHAnsi"/>
                <w:sz w:val="20"/>
                <w:szCs w:val="20"/>
              </w:rPr>
            </w:pPr>
            <w:r w:rsidRPr="001424FB">
              <w:rPr>
                <w:rFonts w:asciiTheme="minorHAnsi" w:hAnsiTheme="minorHAnsi"/>
                <w:sz w:val="20"/>
                <w:szCs w:val="20"/>
              </w:rPr>
              <w:t>ΓΕΝΙΚΗ ΔΙΕΥΘΥΝΣΗ ΥΠΟΔΟΜΩΝ ΚΑΙ ΥΠΗΡΕΣΙΩΝ ΠΛΗΡΟΦΟΡΙΚΗΣ-ΕΠΙΚΟΙΝΩΝΙΩΝ (Π.Δ. 111/2014, Α’ 178)</w:t>
            </w:r>
          </w:p>
        </w:tc>
        <w:tc>
          <w:tcPr>
            <w:tcW w:w="608" w:type="pct"/>
          </w:tcPr>
          <w:p w:rsidR="00841EE7" w:rsidRPr="001424FB" w:rsidRDefault="00841EE7" w:rsidP="00434F0F">
            <w:pPr>
              <w:rPr>
                <w:rFonts w:asciiTheme="minorHAnsi" w:hAnsiTheme="minorHAnsi"/>
              </w:rPr>
            </w:pPr>
          </w:p>
        </w:tc>
      </w:tr>
    </w:tbl>
    <w:p w:rsidR="00841EE7" w:rsidRPr="00DE57D5" w:rsidRDefault="00841EE7" w:rsidP="00841EE7"/>
    <w:tbl>
      <w:tblPr>
        <w:tblStyle w:val="a9"/>
        <w:tblpPr w:leftFromText="180" w:rightFromText="180" w:vertAnchor="text" w:horzAnchor="margin" w:tblpXSpec="center" w:tblpY="-270"/>
        <w:tblW w:w="9498" w:type="dxa"/>
        <w:tblLook w:val="04A0" w:firstRow="1" w:lastRow="0" w:firstColumn="1" w:lastColumn="0" w:noHBand="0" w:noVBand="1"/>
      </w:tblPr>
      <w:tblGrid>
        <w:gridCol w:w="8046"/>
        <w:gridCol w:w="1452"/>
      </w:tblGrid>
      <w:tr w:rsidR="00841EE7" w:rsidRPr="00DE57D5" w:rsidTr="00434F0F">
        <w:trPr>
          <w:trHeight w:val="416"/>
        </w:trPr>
        <w:tc>
          <w:tcPr>
            <w:tcW w:w="9498" w:type="dxa"/>
            <w:gridSpan w:val="2"/>
            <w:shd w:val="clear" w:color="auto" w:fill="C6D9F1" w:themeFill="text2" w:themeFillTint="33"/>
            <w:vAlign w:val="center"/>
          </w:tcPr>
          <w:p w:rsidR="00841EE7" w:rsidRPr="00DA3969" w:rsidRDefault="00841EE7" w:rsidP="00434F0F">
            <w:pPr>
              <w:rPr>
                <w:rFonts w:asciiTheme="minorHAnsi" w:hAnsiTheme="minorHAnsi"/>
                <w:b/>
              </w:rPr>
            </w:pPr>
            <w:r w:rsidRPr="00DA3969">
              <w:rPr>
                <w:rFonts w:asciiTheme="minorHAnsi" w:hAnsiTheme="minorHAnsi"/>
                <w:b/>
              </w:rPr>
              <w:lastRenderedPageBreak/>
              <w:t>Α.5.  ΠΡΟΫΠΟΘΕΣΕΙΣ ΣΥΜΜΕΤΟΧΗΣ ΚΑΙ ΑΠΑΙΤΟΥΜΕΝΑ ΤΥΠΙΚΑ ΠΡΟΣΟΝΤΑ:</w:t>
            </w:r>
          </w:p>
        </w:tc>
      </w:tr>
      <w:tr w:rsidR="00841EE7" w:rsidRPr="00DE57D5" w:rsidTr="00434F0F">
        <w:trPr>
          <w:trHeight w:val="422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841EE7" w:rsidRPr="00DA3969" w:rsidRDefault="00841EE7" w:rsidP="00434F0F">
            <w:pPr>
              <w:rPr>
                <w:rFonts w:asciiTheme="minorHAnsi" w:hAnsiTheme="minorHAnsi"/>
                <w:b/>
              </w:rPr>
            </w:pPr>
            <w:r w:rsidRPr="00DA3969">
              <w:rPr>
                <w:rFonts w:asciiTheme="minorHAnsi" w:hAnsiTheme="minorHAnsi"/>
                <w:b/>
              </w:rPr>
              <w:t xml:space="preserve">Α.5.1. ΠΡΟΫΠΟΘΕΣΕΙΣ ΣΥΜΜΕΤΟΧΗΣ ΓΙΑ ΤΗΝ ΟΜΑΔΑ Α’: </w:t>
            </w:r>
            <w:r w:rsidRPr="00DA3969">
              <w:rPr>
                <w:rFonts w:asciiTheme="minorHAnsi" w:hAnsiTheme="minorHAnsi" w:cs="Courier New"/>
                <w:sz w:val="20"/>
                <w:szCs w:val="20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841EE7" w:rsidRPr="00DA3969" w:rsidTr="00DA0AED">
        <w:trPr>
          <w:trHeight w:val="565"/>
        </w:trPr>
        <w:tc>
          <w:tcPr>
            <w:tcW w:w="8046" w:type="dxa"/>
          </w:tcPr>
          <w:p w:rsidR="00841EE7" w:rsidRPr="00DA3969" w:rsidRDefault="00841EE7" w:rsidP="00434F0F">
            <w:pPr>
              <w:spacing w:line="252" w:lineRule="auto"/>
              <w:jc w:val="both"/>
              <w:rPr>
                <w:rFonts w:asciiTheme="minorHAnsi" w:hAnsiTheme="minorHAnsi"/>
              </w:rPr>
            </w:pPr>
            <w:r w:rsidRPr="00DA3969">
              <w:rPr>
                <w:rFonts w:asciiTheme="minorHAnsi" w:hAnsiTheme="minorHAnsi"/>
              </w:rPr>
              <w:t xml:space="preserve">Είμαι υπάλληλος </w:t>
            </w:r>
            <w:r w:rsidRPr="00DA3969">
              <w:rPr>
                <w:rFonts w:asciiTheme="minorHAnsi" w:hAnsiTheme="minorHAnsi"/>
                <w:b/>
              </w:rPr>
              <w:t>ΠΕ</w:t>
            </w:r>
            <w:r w:rsidRPr="00DA3969">
              <w:rPr>
                <w:rFonts w:asciiTheme="minorHAnsi" w:hAnsiTheme="minorHAnsi"/>
              </w:rPr>
              <w:t xml:space="preserve"> κατηγορίας/εκπαιδευτικής βαθμίδας και κατέχω θέση </w:t>
            </w:r>
            <w:r w:rsidRPr="00DA3969">
              <w:rPr>
                <w:rFonts w:asciiTheme="minorHAnsi" w:hAnsiTheme="minorHAnsi"/>
                <w:b/>
              </w:rPr>
              <w:t>σε Υπουργείο</w:t>
            </w:r>
          </w:p>
        </w:tc>
        <w:tc>
          <w:tcPr>
            <w:tcW w:w="1452" w:type="dxa"/>
          </w:tcPr>
          <w:p w:rsidR="00841EE7" w:rsidRPr="00DA3969" w:rsidRDefault="00841EE7" w:rsidP="00434F0F">
            <w:pPr>
              <w:spacing w:line="252" w:lineRule="auto"/>
              <w:rPr>
                <w:rFonts w:asciiTheme="minorHAnsi" w:hAnsiTheme="minorHAnsi"/>
              </w:rPr>
            </w:pPr>
          </w:p>
        </w:tc>
      </w:tr>
      <w:tr w:rsidR="00841EE7" w:rsidRPr="00DE57D5" w:rsidTr="00DA0AED"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Έχω ασκήσει καθήκοντα προϊσταμένου Γενικής Διεύθυνσης για ένα (1) έτος τουλάχιστον ή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DA0AED">
        <w:trPr>
          <w:trHeight w:val="556"/>
        </w:trPr>
        <w:tc>
          <w:tcPr>
            <w:tcW w:w="8046" w:type="dxa"/>
            <w:vAlign w:val="center"/>
          </w:tcPr>
          <w:p w:rsidR="00841EE7" w:rsidRPr="00DE57D5" w:rsidRDefault="00841EE7" w:rsidP="00434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Έχω ασκήσει καθήκοντα προϊσταμένου Διεύθυνσης για τρία (3) τουλάχιστον έτη ή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DA0AED">
        <w:trPr>
          <w:trHeight w:val="292"/>
        </w:trPr>
        <w:tc>
          <w:tcPr>
            <w:tcW w:w="8046" w:type="dxa"/>
          </w:tcPr>
          <w:p w:rsidR="00841EE7" w:rsidRPr="00DE57D5" w:rsidRDefault="00841EE7" w:rsidP="00434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</w:pPr>
            <w:r w:rsidRPr="00DE57D5">
              <w:rPr>
                <w:rFonts w:ascii="Calibri" w:hAnsi="Calibri" w:cs="Courier New"/>
              </w:rPr>
              <w:t>Είμαι κάτοχος αναγνωρισμένου συναφούς διδακτορικού διπλώματος  και κατέχω βαθμό Α΄ με πλεονάζοντα χρόνο τουλάχιστον οκτώ (8) έτη στο βαθμό αυτόν ή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DA0AED">
        <w:trPr>
          <w:trHeight w:val="292"/>
        </w:trPr>
        <w:tc>
          <w:tcPr>
            <w:tcW w:w="8046" w:type="dxa"/>
          </w:tcPr>
          <w:p w:rsidR="00841EE7" w:rsidRPr="00DE57D5" w:rsidRDefault="00841EE7" w:rsidP="00434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Είμαι απόφοιτος της Εθνικής Σχολής Δημόσιας Διοίκησης και Αυτοδιοίκησης (Ε.Σ.Δ.Δ.Α.)  και κατέχω βαθμό Α΄ με πλεονάζοντα χρόνο τουλάχιστον οκτώ (8) έτη στο βαθμό αυτόν ή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rPr>
          <w:trHeight w:val="495"/>
        </w:trPr>
        <w:tc>
          <w:tcPr>
            <w:tcW w:w="8046" w:type="dxa"/>
          </w:tcPr>
          <w:p w:rsidR="00841EE7" w:rsidRPr="00DE57D5" w:rsidRDefault="00841EE7" w:rsidP="00434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Είμαι κάτοχος αναγνωρισμένου συναφούς μεταπτυχιακού τίτλου σπουδών  και κατέχω βαθμό Α΄ με πλεονάζοντα χρόνο τουλάχιστον οκτώ (8) έτη στο βαθμό αυτόν ή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rPr>
          <w:trHeight w:val="704"/>
        </w:trPr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Κατέχω το βαθμό Α΄ με πλεονάζοντα χρόνο τουλάχιστον δέκα (10) έτη στο βαθμό αυτόν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434F0F">
        <w:trPr>
          <w:trHeight w:val="460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841EE7" w:rsidRPr="00DE57D5" w:rsidRDefault="00841EE7" w:rsidP="00434F0F">
            <w:pPr>
              <w:spacing w:line="252" w:lineRule="auto"/>
              <w:rPr>
                <w:b/>
                <w:noProof/>
              </w:rPr>
            </w:pPr>
            <w:r w:rsidRPr="00DE57D5">
              <w:rPr>
                <w:rFonts w:ascii="Calibri" w:hAnsi="Calibri" w:cs="Courier New"/>
                <w:b/>
              </w:rPr>
              <w:t xml:space="preserve">Α.5.2. ΑΠΑΙΤΟΥΜΕΝΑ ΤΥΠΙΚΑ ΠΡΟΣΟΝΤΑ ΓΙΑ ΤΗΝ ΟΜΑΔΑ Α’: </w:t>
            </w:r>
            <w:r w:rsidRPr="00DE57D5">
              <w:rPr>
                <w:rFonts w:ascii="Calibri" w:hAnsi="Calibri" w:cs="Courier New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841EE7" w:rsidRPr="00DE57D5" w:rsidTr="00DA0AED">
        <w:trPr>
          <w:trHeight w:val="552"/>
        </w:trPr>
        <w:tc>
          <w:tcPr>
            <w:tcW w:w="8046" w:type="dxa"/>
            <w:vAlign w:val="center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Κατέχω έναν από τους αποδεκτούς τίτλους σπουδών για τις θέσεις της Ομάδας Α’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rPr>
          <w:trHeight w:val="826"/>
        </w:trPr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 xml:space="preserve">Κατέχω οποιοδήποτε πτυχίο ή δίπλωμα ΑΕΙ της ημεδαπής ή ισότιμο της αλλοδαπής και αναγνωρισμένο μεταπτυχιακό ή διδακτορικό τίτλο σπουδών νομικής, οικονομικής ή διοικητικής κατεύθυνσης 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Έχω τριετή εμπειρία σε θέματα οικονομικού αντικειμένου, όπως αναλυτικά αναφέρονται στην προκήρυξη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Έχω διετή εμπειρία σε θέματα οικονομικού αντικειμένου, όπως αναλυτικά αναφέρονται στην προκήρυξη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rPr>
          <w:trHeight w:val="576"/>
        </w:trPr>
        <w:tc>
          <w:tcPr>
            <w:tcW w:w="8046" w:type="dxa"/>
            <w:vAlign w:val="center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Διαθέτω πολύ καλή γνώση της αγγλικής ή γαλλικής ή γερμανικής γλώσσας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Είμαι απόφοιτος της Εθνικής Σχολής Δημόσιας Διοίκησης και Αυτοδιοίκησης (Ε.Σ.Δ.Δ.Α.)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434F0F">
        <w:trPr>
          <w:trHeight w:val="579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841EE7" w:rsidRPr="00DA3969" w:rsidRDefault="00841EE7" w:rsidP="00434F0F">
            <w:pPr>
              <w:spacing w:line="252" w:lineRule="auto"/>
              <w:rPr>
                <w:rFonts w:asciiTheme="minorHAnsi" w:hAnsiTheme="minorHAnsi"/>
                <w:b/>
              </w:rPr>
            </w:pPr>
            <w:r w:rsidRPr="00DA3969">
              <w:rPr>
                <w:rFonts w:asciiTheme="minorHAnsi" w:hAnsiTheme="minorHAnsi"/>
                <w:b/>
              </w:rPr>
              <w:t xml:space="preserve">Α.5.3. ΠΡΟΫΠΟΘΕΣΕΙΣ ΣΥΜΜΕΤΟΧΗΣ ΓΙΑ ΤΗΝ ΟΜΑΔΕΣ Β’, Γ’ ΚΑΙ Δ’: </w:t>
            </w:r>
            <w:r w:rsidRPr="00DA3969">
              <w:rPr>
                <w:rFonts w:asciiTheme="minorHAnsi" w:hAnsiTheme="minorHAnsi" w:cs="Courier New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841EE7" w:rsidRPr="00DE57D5" w:rsidTr="00DA0AED">
        <w:trPr>
          <w:trHeight w:val="830"/>
        </w:trPr>
        <w:tc>
          <w:tcPr>
            <w:tcW w:w="8046" w:type="dxa"/>
          </w:tcPr>
          <w:p w:rsidR="00841EE7" w:rsidRPr="00DA3969" w:rsidRDefault="00841EE7" w:rsidP="00434F0F">
            <w:pPr>
              <w:spacing w:line="252" w:lineRule="auto"/>
              <w:jc w:val="both"/>
              <w:rPr>
                <w:rFonts w:asciiTheme="minorHAnsi" w:hAnsiTheme="minorHAnsi"/>
              </w:rPr>
            </w:pPr>
            <w:r w:rsidRPr="00DA3969">
              <w:rPr>
                <w:rFonts w:asciiTheme="minorHAnsi" w:hAnsiTheme="minorHAnsi"/>
              </w:rPr>
              <w:t xml:space="preserve">Ανήκω οργανικά σε </w:t>
            </w:r>
            <w:r w:rsidRPr="00DA3969">
              <w:rPr>
                <w:rFonts w:asciiTheme="minorHAnsi" w:hAnsiTheme="minorHAnsi" w:cs="Courier New"/>
              </w:rPr>
              <w:t xml:space="preserve">δημόσια υπηρεσία ή Ν.Π.Δ.Δ., σε Ανεξάρτητη Αρχή ή ΟΤΑ </w:t>
            </w:r>
            <w:proofErr w:type="spellStart"/>
            <w:r w:rsidRPr="00DA3969">
              <w:rPr>
                <w:rFonts w:asciiTheme="minorHAnsi" w:hAnsiTheme="minorHAnsi" w:cs="Courier New"/>
              </w:rPr>
              <w:t>β΄</w:t>
            </w:r>
            <w:proofErr w:type="spellEnd"/>
            <w:r w:rsidRPr="00DA3969">
              <w:rPr>
                <w:rFonts w:asciiTheme="minorHAnsi" w:hAnsiTheme="minorHAnsi" w:cs="Courier New"/>
              </w:rPr>
              <w:t xml:space="preserve"> βαθμού και </w:t>
            </w:r>
            <w:r w:rsidRPr="00DA3969">
              <w:rPr>
                <w:rFonts w:asciiTheme="minorHAnsi" w:hAnsiTheme="minorHAnsi"/>
              </w:rPr>
              <w:t>υπάγομαι στις διατάξεις του Υπαλληλικού Κώδικα (ν. 3528/2007)</w:t>
            </w:r>
            <w:r w:rsidRPr="00DA3969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DA0AED">
        <w:trPr>
          <w:trHeight w:val="475"/>
        </w:trPr>
        <w:tc>
          <w:tcPr>
            <w:tcW w:w="8046" w:type="dxa"/>
            <w:vAlign w:val="center"/>
          </w:tcPr>
          <w:p w:rsidR="00841EE7" w:rsidRPr="00DA3969" w:rsidRDefault="00841EE7" w:rsidP="00434F0F">
            <w:pPr>
              <w:spacing w:line="252" w:lineRule="auto"/>
              <w:jc w:val="both"/>
              <w:rPr>
                <w:rFonts w:asciiTheme="minorHAnsi" w:hAnsiTheme="minorHAnsi" w:cs="Courier New"/>
              </w:rPr>
            </w:pPr>
            <w:r w:rsidRPr="00DA3969">
              <w:rPr>
                <w:rFonts w:asciiTheme="minorHAnsi" w:hAnsiTheme="minorHAnsi"/>
              </w:rPr>
              <w:t xml:space="preserve">Είμαι υπάλληλος κατηγορίας/εκπαιδευτικής βαθμίδας </w:t>
            </w:r>
            <w:r w:rsidRPr="00DA3969">
              <w:rPr>
                <w:rFonts w:asciiTheme="minorHAnsi" w:hAnsiTheme="minorHAnsi"/>
                <w:b/>
              </w:rPr>
              <w:t xml:space="preserve"> ΠΕ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c>
          <w:tcPr>
            <w:tcW w:w="8046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 xml:space="preserve">Ανήκω οργανικά στον φορέα που προκηρύσσει τις θέσεις και ανήκω σε κλάδο, οι υπάλληλοι του οποίου προβλέπεται από τις οικείες οργανικές διατάξεις ότι μπορούν να προΐστανται στις </w:t>
            </w:r>
            <w:proofErr w:type="spellStart"/>
            <w:r w:rsidRPr="00DE57D5">
              <w:rPr>
                <w:rFonts w:ascii="Calibri" w:hAnsi="Calibri" w:cs="Courier New"/>
              </w:rPr>
              <w:t>προκηρυσσόμενες</w:t>
            </w:r>
            <w:proofErr w:type="spellEnd"/>
            <w:r w:rsidRPr="00DE57D5">
              <w:rPr>
                <w:rFonts w:ascii="Calibri" w:hAnsi="Calibri" w:cs="Courier New"/>
              </w:rPr>
              <w:t xml:space="preserve"> θέσεις των Ομάδων αυτών </w:t>
            </w:r>
          </w:p>
          <w:p w:rsidR="00841EE7" w:rsidRPr="00DA0AED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  <w:i/>
              </w:rPr>
            </w:pPr>
            <w:r w:rsidRPr="00DE57D5">
              <w:rPr>
                <w:rFonts w:ascii="Calibri" w:hAnsi="Calibri"/>
              </w:rPr>
              <w:t xml:space="preserve">Αφορά τις θέσεις αριθ. …….., ………., ………… </w:t>
            </w:r>
            <w:r w:rsidRPr="00DE57D5">
              <w:rPr>
                <w:rFonts w:ascii="Calibri" w:hAnsi="Calibri"/>
                <w:i/>
              </w:rPr>
              <w:t>(αναφέρεται ο αύξων αριθμός της προκηρυσσόμενης θέσης, τις οποίες έχετε επιλέξει)</w:t>
            </w:r>
          </w:p>
        </w:tc>
        <w:tc>
          <w:tcPr>
            <w:tcW w:w="1452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</w:tbl>
    <w:p w:rsidR="00841EE7" w:rsidRPr="00DE57D5" w:rsidRDefault="00841EE7" w:rsidP="00841EE7">
      <w:pPr>
        <w:spacing w:line="252" w:lineRule="auto"/>
      </w:pPr>
      <w:r w:rsidRPr="00DE57D5">
        <w:br w:type="page"/>
      </w:r>
    </w:p>
    <w:tbl>
      <w:tblPr>
        <w:tblStyle w:val="a9"/>
        <w:tblpPr w:leftFromText="180" w:rightFromText="180" w:vertAnchor="text" w:horzAnchor="margin" w:tblpXSpec="center" w:tblpY="260"/>
        <w:tblW w:w="949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841EE7" w:rsidRPr="00DE57D5" w:rsidTr="00434F0F">
        <w:trPr>
          <w:trHeight w:val="525"/>
        </w:trPr>
        <w:tc>
          <w:tcPr>
            <w:tcW w:w="7797" w:type="dxa"/>
            <w:shd w:val="clear" w:color="auto" w:fill="auto"/>
            <w:vAlign w:val="center"/>
          </w:tcPr>
          <w:p w:rsidR="00841EE7" w:rsidRPr="00DE57D5" w:rsidRDefault="00841EE7" w:rsidP="00434F0F">
            <w:pPr>
              <w:spacing w:line="252" w:lineRule="auto"/>
              <w:rPr>
                <w:rFonts w:ascii="Calibri" w:hAnsi="Calibri" w:cs="Courier New"/>
              </w:rPr>
            </w:pPr>
          </w:p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/>
              </w:rPr>
            </w:pPr>
            <w:r w:rsidRPr="00DE57D5">
              <w:rPr>
                <w:rFonts w:ascii="Calibri" w:hAnsi="Calibri" w:cs="Courier New"/>
              </w:rPr>
              <w:t>Κατέχω βασικό τίτλο σπουδών του κλάδου ΠΕ Διοικητικού ή  ΠΕ Διοικητικού-Οικονομικού (</w:t>
            </w:r>
            <w:proofErr w:type="spellStart"/>
            <w:r w:rsidRPr="00DE57D5">
              <w:rPr>
                <w:rFonts w:ascii="Calibri" w:hAnsi="Calibri"/>
              </w:rPr>
              <w:t>πτυxίο</w:t>
            </w:r>
            <w:proofErr w:type="spellEnd"/>
            <w:r w:rsidRPr="00DE57D5">
              <w:rPr>
                <w:rFonts w:ascii="Calibri" w:hAnsi="Calibri"/>
              </w:rPr>
              <w:t xml:space="preserve"> ή δίπλωμα οποιουδήποτε Τμήματος ΑΕΙ της ημεδαπής, περιλαμβανομένων και των </w:t>
            </w:r>
            <w:proofErr w:type="spellStart"/>
            <w:r w:rsidRPr="00DE57D5">
              <w:rPr>
                <w:rFonts w:ascii="Calibri" w:hAnsi="Calibri"/>
              </w:rPr>
              <w:t>πτυxίων</w:t>
            </w:r>
            <w:proofErr w:type="spellEnd"/>
            <w:r w:rsidRPr="00DE57D5">
              <w:rPr>
                <w:rFonts w:ascii="Calibri" w:hAnsi="Calibri"/>
              </w:rPr>
              <w:t xml:space="preserve"> ή διπλωμάτων του Ελληνικού Ανοικτού Πανεπιστημίου (Ε.Α.Π.) και των Προγραμμάτων Σπουδών Επιλογής (Π.Σ.Ε.), ή ισότιμων σχολών της αλλοδαπής - άρθρο 4 του Π.Δ. 50/2001, όπως ισχύει))</w:t>
            </w:r>
          </w:p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/>
              </w:rPr>
            </w:pPr>
          </w:p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/>
                <w:i/>
              </w:rPr>
            </w:pPr>
            <w:r w:rsidRPr="00DE57D5">
              <w:rPr>
                <w:rFonts w:ascii="Calibri" w:hAnsi="Calibri"/>
              </w:rPr>
              <w:t xml:space="preserve">Αφορά τις θέσεις αριθ. …….., ………., ………… </w:t>
            </w:r>
            <w:r w:rsidRPr="00DE57D5">
              <w:rPr>
                <w:rFonts w:ascii="Calibri" w:hAnsi="Calibri"/>
                <w:i/>
              </w:rPr>
              <w:t xml:space="preserve">(αναφέρεται ο αύξων αριθμός της προκηρυσσόμενης θέσης) </w:t>
            </w:r>
          </w:p>
          <w:p w:rsidR="00841EE7" w:rsidRPr="00DE57D5" w:rsidRDefault="00841EE7" w:rsidP="00434F0F">
            <w:pPr>
              <w:spacing w:line="252" w:lineRule="auto"/>
              <w:rPr>
                <w:rFonts w:ascii="Calibri" w:hAnsi="Calibri" w:cs="Courier New"/>
              </w:rPr>
            </w:pP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434F0F">
        <w:tc>
          <w:tcPr>
            <w:tcW w:w="7797" w:type="dxa"/>
            <w:vAlign w:val="center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 xml:space="preserve">Είμαι απόφοιτος της Εθνικής Σχολής Δημόσιας Διοίκησης και Αυτοδιοίκησης (Ε.Σ.Δ.Δ.Α.) ανεξαρτήτως του τίτλου σπουδών που κατέχω </w:t>
            </w:r>
          </w:p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 xml:space="preserve"> 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434F0F">
        <w:trPr>
          <w:trHeight w:val="672"/>
        </w:trPr>
        <w:tc>
          <w:tcPr>
            <w:tcW w:w="7797" w:type="dxa"/>
          </w:tcPr>
          <w:p w:rsidR="00841EE7" w:rsidRPr="00DE57D5" w:rsidRDefault="00841EE7" w:rsidP="00434F0F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Έχω ασκήσει καθήκοντα προϊσταμένου Γενικής Διεύθυνσης για ένα (1) έτος τουλάχιστον ή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434F0F">
        <w:trPr>
          <w:trHeight w:val="556"/>
        </w:trPr>
        <w:tc>
          <w:tcPr>
            <w:tcW w:w="7797" w:type="dxa"/>
            <w:vAlign w:val="center"/>
          </w:tcPr>
          <w:p w:rsidR="00841EE7" w:rsidRPr="00DE57D5" w:rsidRDefault="00841EE7" w:rsidP="00434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Έχω ασκήσει καθήκοντα προϊσταμένου Διεύθυνσης για τρία (3) τουλάχιστον έτη ή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434F0F">
        <w:trPr>
          <w:trHeight w:val="517"/>
        </w:trPr>
        <w:tc>
          <w:tcPr>
            <w:tcW w:w="7797" w:type="dxa"/>
          </w:tcPr>
          <w:p w:rsidR="00841EE7" w:rsidRPr="00DE57D5" w:rsidRDefault="00841EE7" w:rsidP="00434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</w:pPr>
            <w:r w:rsidRPr="00DE57D5">
              <w:rPr>
                <w:rFonts w:ascii="Calibri" w:hAnsi="Calibri" w:cs="Courier New"/>
              </w:rPr>
              <w:t>Είμαι κάτοχος αναγνωρισμένου συναφούς διδακτορικού διπλώματος και κατέχω βαθμό Α΄ με πλεονάζοντα χρόνο τουλάχιστον οκτώ (8) έτη στο βαθμό αυτόν ή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434F0F">
        <w:tc>
          <w:tcPr>
            <w:tcW w:w="7797" w:type="dxa"/>
          </w:tcPr>
          <w:p w:rsidR="00841EE7" w:rsidRPr="00DE57D5" w:rsidRDefault="00841EE7" w:rsidP="00434F0F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Είμαι απόφοιτος της Εθνικής Σχολής Δημόσιας Διοίκησης και Αυτοδιοίκησης (Ε.Σ.Δ.Δ.Α.) και κατέχω βαθμό Α΄ με πλεονάζοντα χρόνο τουλάχιστον οκτώ (8) έτη στο βαθμό αυτόν ή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434F0F">
        <w:tc>
          <w:tcPr>
            <w:tcW w:w="7797" w:type="dxa"/>
          </w:tcPr>
          <w:p w:rsidR="00841EE7" w:rsidRPr="00DE57D5" w:rsidRDefault="00841EE7" w:rsidP="00434F0F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Είμαι κάτοχος αναγνωρισμένου συναφούς μεταπτυχιακού τίτλου σπουδών και κατέχω βαθμό Α΄ με πλεονάζοντα χρόνο τουλάχιστον οκτώ (8) έτη στο βαθμό αυτόν ή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</w:pPr>
          </w:p>
        </w:tc>
      </w:tr>
      <w:tr w:rsidR="00841EE7" w:rsidRPr="00DE57D5" w:rsidTr="00434F0F">
        <w:trPr>
          <w:trHeight w:val="586"/>
        </w:trPr>
        <w:tc>
          <w:tcPr>
            <w:tcW w:w="7797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noProof/>
              </w:rPr>
            </w:pPr>
            <w:r w:rsidRPr="00DE57D5">
              <w:rPr>
                <w:rFonts w:ascii="Calibri" w:hAnsi="Calibri" w:cs="Courier New"/>
              </w:rPr>
              <w:t xml:space="preserve">Κατέχω το βαθμό Α΄ με πλεονάζοντα χρόνο τουλάχιστον δέκα (10) έτη στο βαθμό αυτόν 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434F0F">
        <w:trPr>
          <w:trHeight w:val="674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841EE7" w:rsidRPr="00DE57D5" w:rsidRDefault="00841EE7" w:rsidP="00434F0F">
            <w:pPr>
              <w:spacing w:line="252" w:lineRule="auto"/>
              <w:jc w:val="both"/>
              <w:rPr>
                <w:noProof/>
              </w:rPr>
            </w:pPr>
            <w:r w:rsidRPr="00DE57D5">
              <w:rPr>
                <w:rFonts w:ascii="Calibri" w:hAnsi="Calibri" w:cs="Courier New"/>
                <w:b/>
              </w:rPr>
              <w:t xml:space="preserve">Α.6. ΚΩΛΥΜΑΤΑ ΣΥΜΜΕΤΟΧΗΣ ΓΙΑ ΟΛΕΣ ΤΙΣ ΟΜΑΔΕΣ ΘΕΣΕΩΝ: </w:t>
            </w:r>
            <w:r w:rsidRPr="00DE57D5">
              <w:rPr>
                <w:rFonts w:ascii="Calibri" w:hAnsi="Calibri" w:cs="Courier New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841EE7" w:rsidRPr="00DE57D5" w:rsidTr="00434F0F">
        <w:trPr>
          <w:trHeight w:val="840"/>
        </w:trPr>
        <w:tc>
          <w:tcPr>
            <w:tcW w:w="7797" w:type="dxa"/>
          </w:tcPr>
          <w:p w:rsidR="00841EE7" w:rsidRPr="00DE57D5" w:rsidRDefault="00841EE7" w:rsidP="00434F0F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434F0F">
        <w:trPr>
          <w:trHeight w:val="1986"/>
        </w:trPr>
        <w:tc>
          <w:tcPr>
            <w:tcW w:w="7797" w:type="dxa"/>
          </w:tcPr>
          <w:p w:rsidR="00841EE7" w:rsidRPr="00DE57D5" w:rsidRDefault="00841EE7" w:rsidP="00434F0F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147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  <w:tr w:rsidR="00841EE7" w:rsidRPr="00DE57D5" w:rsidTr="00DA0AED">
        <w:trPr>
          <w:trHeight w:val="1053"/>
        </w:trPr>
        <w:tc>
          <w:tcPr>
            <w:tcW w:w="7797" w:type="dxa"/>
          </w:tcPr>
          <w:p w:rsidR="00841EE7" w:rsidRPr="00DE57D5" w:rsidRDefault="00841EE7" w:rsidP="00434F0F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147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Δεν υπηρετώ κατ’ εφαρμογή των διατάξεων του άρθρου 7 του ν. 4111/2013 (Α’ 18), όπως ισχύει</w:t>
            </w:r>
          </w:p>
        </w:tc>
        <w:tc>
          <w:tcPr>
            <w:tcW w:w="1701" w:type="dxa"/>
          </w:tcPr>
          <w:p w:rsidR="00841EE7" w:rsidRPr="00DE57D5" w:rsidRDefault="00841EE7" w:rsidP="00434F0F">
            <w:pPr>
              <w:spacing w:line="252" w:lineRule="auto"/>
              <w:rPr>
                <w:noProof/>
              </w:rPr>
            </w:pPr>
          </w:p>
        </w:tc>
      </w:tr>
    </w:tbl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tbl>
      <w:tblPr>
        <w:tblStyle w:val="a9"/>
        <w:tblpPr w:leftFromText="180" w:rightFromText="180" w:vertAnchor="text" w:horzAnchor="margin" w:tblpXSpec="center" w:tblpY="111"/>
        <w:tblW w:w="9475" w:type="dxa"/>
        <w:tblLook w:val="04A0" w:firstRow="1" w:lastRow="0" w:firstColumn="1" w:lastColumn="0" w:noHBand="0" w:noVBand="1"/>
      </w:tblPr>
      <w:tblGrid>
        <w:gridCol w:w="7811"/>
        <w:gridCol w:w="1664"/>
      </w:tblGrid>
      <w:tr w:rsidR="00841EE7" w:rsidRPr="004E4F53" w:rsidTr="00434F0F">
        <w:trPr>
          <w:trHeight w:val="410"/>
        </w:trPr>
        <w:tc>
          <w:tcPr>
            <w:tcW w:w="9475" w:type="dxa"/>
            <w:gridSpan w:val="2"/>
            <w:shd w:val="clear" w:color="auto" w:fill="DBE5F1" w:themeFill="accent1" w:themeFillTint="33"/>
            <w:vAlign w:val="center"/>
          </w:tcPr>
          <w:p w:rsidR="00841EE7" w:rsidRPr="004E4F53" w:rsidRDefault="00841EE7" w:rsidP="00434F0F">
            <w:pPr>
              <w:spacing w:line="252" w:lineRule="auto"/>
              <w:rPr>
                <w:rFonts w:asciiTheme="minorHAnsi" w:hAnsiTheme="minorHAnsi"/>
                <w:noProof/>
              </w:rPr>
            </w:pPr>
            <w:r w:rsidRPr="004E4F53">
              <w:rPr>
                <w:rFonts w:asciiTheme="minorHAnsi" w:hAnsiTheme="minorHAnsi"/>
                <w:b/>
              </w:rPr>
              <w:t>Α.7. ΑΙΤΗΣΗ ΑΝΑΓΝΩΡΙΣΗΣ ΠΡΟΫΠΗΡΕΣΙΑΣ ΕΚΤΟΣ ΔΗΜΟΣΙΟΥ ΤΟΜΕΑ</w:t>
            </w:r>
          </w:p>
        </w:tc>
      </w:tr>
      <w:tr w:rsidR="00841EE7" w:rsidRPr="004E4F53" w:rsidTr="00434F0F">
        <w:trPr>
          <w:trHeight w:val="835"/>
        </w:trPr>
        <w:tc>
          <w:tcPr>
            <w:tcW w:w="7811" w:type="dxa"/>
          </w:tcPr>
          <w:p w:rsidR="00841EE7" w:rsidRPr="004E4F53" w:rsidRDefault="00841EE7" w:rsidP="00434F0F">
            <w:pPr>
              <w:spacing w:line="252" w:lineRule="auto"/>
              <w:jc w:val="both"/>
              <w:rPr>
                <w:rFonts w:asciiTheme="minorHAnsi" w:hAnsiTheme="minorHAnsi"/>
              </w:rPr>
            </w:pPr>
            <w:r w:rsidRPr="004E4F53">
              <w:rPr>
                <w:rFonts w:asciiTheme="minorHAnsi" w:hAnsiTheme="minorHAnsi"/>
              </w:rPr>
              <w:t>Έχω υποβάλει αίτηση για αναγνώριση προϋπηρεσίας, σύμφωνα με τις παρ. 2, 3 και 6 του άρθρου 98 του Υ.Κ. και του Π.Δ. 69/2016, της οποίας η εξέταση εκκρεμεί και θα γνωστοποιήσω εγγράφως στο αρμόδιο υπηρεσιακό συμβούλιο την υποβολή της αίτησης υποψηφιότητάς μου στην παρούσα προκήρυξη</w:t>
            </w:r>
          </w:p>
        </w:tc>
        <w:tc>
          <w:tcPr>
            <w:tcW w:w="1664" w:type="dxa"/>
          </w:tcPr>
          <w:p w:rsidR="00841EE7" w:rsidRPr="004E4F53" w:rsidRDefault="00841EE7" w:rsidP="00434F0F">
            <w:pPr>
              <w:spacing w:line="252" w:lineRule="auto"/>
              <w:rPr>
                <w:rFonts w:asciiTheme="minorHAnsi" w:hAnsiTheme="minorHAnsi"/>
              </w:rPr>
            </w:pPr>
          </w:p>
        </w:tc>
      </w:tr>
    </w:tbl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/>
          <w:bCs/>
        </w:rPr>
      </w:pPr>
      <w:r w:rsidRPr="004E4F53">
        <w:rPr>
          <w:rFonts w:asciiTheme="minorHAnsi" w:hAnsiTheme="minorHAnsi" w:cs="Arial-BoldMT"/>
          <w:b/>
          <w:bCs/>
        </w:rPr>
        <w:t>ΥΠΕΥΘΥΝΗ ΔΗΛΩΣΗ</w:t>
      </w: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 w:cs="ArialMT"/>
        </w:rPr>
      </w:pPr>
      <w:r w:rsidRPr="004E4F53">
        <w:rPr>
          <w:rFonts w:asciiTheme="minorHAnsi" w:hAnsiTheme="minorHAnsi" w:cs="ArialMT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</w: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 w:cs="ArialMT"/>
        </w:rPr>
      </w:pPr>
      <w:r w:rsidRPr="004E4F53">
        <w:rPr>
          <w:rFonts w:asciiTheme="minorHAnsi" w:hAnsiTheme="minorHAnsi" w:cs="ArialMT"/>
        </w:rPr>
        <w:t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Theme="minorHAnsi" w:hAnsiTheme="minorHAnsi" w:cs="ArialMT"/>
          <w:sz w:val="20"/>
          <w:szCs w:val="20"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Theme="minorHAnsi" w:hAnsiTheme="minorHAnsi" w:cs="ArialMT"/>
          <w:sz w:val="20"/>
          <w:szCs w:val="20"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/>
          <w:bCs/>
        </w:rPr>
      </w:pPr>
      <w:r w:rsidRPr="004E4F53">
        <w:rPr>
          <w:rFonts w:asciiTheme="minorHAnsi" w:hAnsiTheme="minorHAnsi" w:cs="Arial-BoldMT"/>
          <w:b/>
          <w:bCs/>
        </w:rPr>
        <w:t>Ο/Η αιτών/-ούσα:</w:t>
      </w: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  <w:r w:rsidRPr="004E4F53">
        <w:rPr>
          <w:rFonts w:asciiTheme="minorHAnsi" w:hAnsiTheme="minorHAnsi" w:cs="Arial-BoldMT"/>
          <w:bCs/>
        </w:rPr>
        <w:t>------------------------------</w:t>
      </w: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  <w:r w:rsidRPr="004E4F53">
        <w:rPr>
          <w:rFonts w:asciiTheme="minorHAnsi" w:hAnsiTheme="minorHAnsi" w:cs="Arial-BoldMT"/>
          <w:bCs/>
        </w:rPr>
        <w:t>Υπογραφή</w:t>
      </w: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</w:p>
    <w:p w:rsidR="00841EE7" w:rsidRPr="004E4F53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 w:cs="Arial-BoldMT"/>
          <w:bCs/>
        </w:rPr>
      </w:pPr>
      <w:r w:rsidRPr="004E4F53">
        <w:rPr>
          <w:rFonts w:asciiTheme="minorHAnsi" w:hAnsiTheme="minorHAnsi" w:cs="Arial-BoldMT"/>
          <w:bCs/>
        </w:rPr>
        <w:t>--------------------------------</w:t>
      </w:r>
    </w:p>
    <w:p w:rsidR="004E4F53" w:rsidRDefault="00841EE7" w:rsidP="00DA3969">
      <w:pPr>
        <w:autoSpaceDE w:val="0"/>
        <w:autoSpaceDN w:val="0"/>
        <w:adjustRightInd w:val="0"/>
        <w:spacing w:line="252" w:lineRule="auto"/>
        <w:jc w:val="center"/>
        <w:rPr>
          <w:rFonts w:cs="ArialMT"/>
        </w:rPr>
      </w:pPr>
      <w:r w:rsidRPr="004E4F53">
        <w:rPr>
          <w:rFonts w:asciiTheme="minorHAnsi" w:hAnsiTheme="minorHAnsi" w:cs="Arial-BoldMT"/>
          <w:bCs/>
        </w:rPr>
        <w:t>Ημερομηνία</w:t>
      </w:r>
    </w:p>
    <w:p w:rsidR="00841EE7" w:rsidRPr="004E4F53" w:rsidRDefault="00841EE7" w:rsidP="004E4F53">
      <w:pPr>
        <w:spacing w:after="200" w:line="276" w:lineRule="auto"/>
        <w:rPr>
          <w:lang w:val="en-US"/>
        </w:rPr>
      </w:pPr>
    </w:p>
    <w:tbl>
      <w:tblPr>
        <w:tblpPr w:leftFromText="180" w:rightFromText="180" w:vertAnchor="text" w:horzAnchor="margin" w:tblpXSpec="center" w:tblpY="-131"/>
        <w:tblW w:w="5000" w:type="pct"/>
        <w:tblLook w:val="0000" w:firstRow="0" w:lastRow="0" w:firstColumn="0" w:lastColumn="0" w:noHBand="0" w:noVBand="0"/>
      </w:tblPr>
      <w:tblGrid>
        <w:gridCol w:w="3302"/>
        <w:gridCol w:w="105"/>
        <w:gridCol w:w="816"/>
        <w:gridCol w:w="15"/>
        <w:gridCol w:w="993"/>
        <w:gridCol w:w="1896"/>
        <w:gridCol w:w="543"/>
        <w:gridCol w:w="13"/>
        <w:gridCol w:w="1547"/>
      </w:tblGrid>
      <w:tr w:rsidR="00841EE7" w:rsidRPr="00DE57D5" w:rsidTr="00DA3969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sz w:val="36"/>
                <w:lang w:eastAsia="ar-SA"/>
              </w:rPr>
              <w:lastRenderedPageBreak/>
              <w:t xml:space="preserve">Β. ΒΙΟΓΡΑΦΙΚΟ ΣΗΜΕΙΩΜΑ </w:t>
            </w:r>
          </w:p>
        </w:tc>
      </w:tr>
      <w:tr w:rsidR="00841EE7" w:rsidRPr="00DE57D5" w:rsidTr="00DA3969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841EE7" w:rsidRPr="00DE57D5" w:rsidTr="00DA3969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ΒΑΣΙΚΟΣ ΤΙΤΛΟΣ ΣΠΟΥΔΩΝ ΤΡΙΤΟΒΑΘΜΙΑΣ ΕΚΠΑΙΔΕΥΣΗΣ:</w:t>
            </w:r>
          </w:p>
        </w:tc>
      </w:tr>
      <w:tr w:rsidR="00841EE7" w:rsidRPr="00DE57D5" w:rsidTr="00DA3969">
        <w:trPr>
          <w:trHeight w:val="398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806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3969">
        <w:trPr>
          <w:trHeight w:val="2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ΔΕΥΤΕΡΟΣ ΤΙΤΛΟΣ ΣΠΟΥΔΩΝ ΤΗΣ ΙΔΙΑΣ ΕΚΠΑΙΔΕΥΤΙΚΗΣ ΒΑΘΜΙΔΑΣ:</w:t>
            </w:r>
          </w:p>
        </w:tc>
      </w:tr>
      <w:tr w:rsidR="00841EE7" w:rsidRPr="00DE57D5" w:rsidTr="00DA3969">
        <w:trPr>
          <w:trHeight w:val="400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856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ΕΠΙΠΛΕΟΝ ΤΙΤΛΟΙ ΠΤΥΧΙΑΚΩΝ ΣΠΟΥΔΩΝ:</w:t>
            </w:r>
          </w:p>
        </w:tc>
      </w:tr>
      <w:tr w:rsidR="00841EE7" w:rsidRPr="00DE57D5" w:rsidTr="00DA3969">
        <w:trPr>
          <w:trHeight w:val="339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1203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ΣΥΝΑΦΕΣ ΔΙΔΑΚΤΟΡΙΚΟ ΔΙΠΛΩΜΑ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841EE7" w:rsidRPr="00DE57D5" w:rsidTr="00DA3969">
        <w:trPr>
          <w:trHeight w:val="322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Διδακτορικού Διπλώματος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862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ΣΥΝΑΦΗΣ ΜΕΤΑΠΤΥΧΙΑΚΟΣ ΤΙΤΛΟΣ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841EE7" w:rsidRPr="00DE57D5" w:rsidTr="00DA3969">
        <w:trPr>
          <w:trHeight w:val="378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18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875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ΔΕΥΤΕΡΟΣ ΣΥΝΑΦΗΣ ΜΕΤΑΠΤΥΧΙΑΚΟΣ ΤΙΤΛΟΣ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841EE7" w:rsidRPr="00DE57D5" w:rsidTr="00DA3969">
        <w:trPr>
          <w:trHeight w:val="371"/>
        </w:trPr>
        <w:tc>
          <w:tcPr>
            <w:tcW w:w="2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18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938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4E4F53" w:rsidRDefault="00841EE7" w:rsidP="004E4F53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val="en-US" w:eastAsia="ar-SA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33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841EE7" w:rsidRPr="00DE57D5" w:rsidTr="00DA3969">
        <w:trPr>
          <w:trHeight w:val="854"/>
        </w:trPr>
        <w:tc>
          <w:tcPr>
            <w:tcW w:w="2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4F5519">
              <w:rPr>
                <w:rFonts w:ascii="Calibri" w:hAnsi="Calibri" w:cs="Arial"/>
                <w:lang w:eastAsia="ar-SA"/>
              </w:rPr>
              <w:t xml:space="preserve"> Διδακτορικό Δίπλωμα/ </w:t>
            </w: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4F5519">
              <w:rPr>
                <w:rFonts w:ascii="Calibri" w:hAnsi="Calibri" w:cs="Arial"/>
                <w:lang w:eastAsia="ar-SA"/>
              </w:rPr>
              <w:t>Μεταπτυχιακός</w:t>
            </w:r>
            <w:r>
              <w:rPr>
                <w:rFonts w:ascii="Calibri" w:hAnsi="Calibri" w:cs="Arial"/>
                <w:lang w:eastAsia="ar-SA"/>
              </w:rPr>
              <w:t xml:space="preserve"> </w:t>
            </w:r>
            <w:r w:rsidRPr="004F5519">
              <w:rPr>
                <w:rFonts w:ascii="Calibri" w:hAnsi="Calibri" w:cs="Arial"/>
                <w:lang w:eastAsia="ar-SA"/>
              </w:rPr>
              <w:t>Τίτλος</w:t>
            </w:r>
          </w:p>
        </w:tc>
        <w:tc>
          <w:tcPr>
            <w:tcW w:w="187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841EE7" w:rsidRPr="00DE57D5" w:rsidTr="00DA3969">
        <w:trPr>
          <w:trHeight w:val="1196"/>
        </w:trPr>
        <w:tc>
          <w:tcPr>
            <w:tcW w:w="22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1115"/>
        </w:trPr>
        <w:tc>
          <w:tcPr>
            <w:tcW w:w="22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32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lastRenderedPageBreak/>
              <w:t>ΑΠΟΦΟΙΤΗΣΗ ΑΠΟ</w:t>
            </w:r>
            <w:r w:rsidRPr="00DE57D5">
              <w:rPr>
                <w:rFonts w:ascii="Calibri" w:hAnsi="Calibri" w:cs="Arial"/>
                <w:b/>
                <w:lang w:val="en-US" w:eastAsia="ar-SA"/>
              </w:rPr>
              <w:t xml:space="preserve"> </w:t>
            </w:r>
            <w:r w:rsidRPr="00DE57D5">
              <w:rPr>
                <w:rFonts w:ascii="Calibri" w:hAnsi="Calibri" w:cs="Arial"/>
                <w:b/>
                <w:lang w:eastAsia="ar-SA"/>
              </w:rPr>
              <w:t>ΤΗΝ ΕΣΔΔΑ:</w:t>
            </w:r>
          </w:p>
        </w:tc>
      </w:tr>
      <w:tr w:rsidR="00841EE7" w:rsidRPr="00DE57D5" w:rsidTr="00DA3969">
        <w:trPr>
          <w:trHeight w:val="342"/>
        </w:trPr>
        <w:tc>
          <w:tcPr>
            <w:tcW w:w="18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Τμήμα Εξειδίκευσης (εάν υπάρχει)</w:t>
            </w:r>
          </w:p>
        </w:tc>
        <w:tc>
          <w:tcPr>
            <w:tcW w:w="201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Εκπαιδευτική Σειρά</w:t>
            </w: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αποφοίτησης</w:t>
            </w:r>
          </w:p>
        </w:tc>
      </w:tr>
      <w:tr w:rsidR="00841EE7" w:rsidRPr="00DE57D5" w:rsidTr="00DA3969">
        <w:trPr>
          <w:trHeight w:val="560"/>
        </w:trPr>
        <w:tc>
          <w:tcPr>
            <w:tcW w:w="18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35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ΓΝΩΣΗ ΞΕΝΗΣ ΓΛΩΣΣΑΣ:</w:t>
            </w:r>
          </w:p>
        </w:tc>
      </w:tr>
      <w:tr w:rsidR="00841EE7" w:rsidRPr="00DE57D5" w:rsidTr="00DA3969">
        <w:trPr>
          <w:trHeight w:val="237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Ξένη γλώσσα</w:t>
            </w: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Επίπεδο</w:t>
            </w: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πιστοποιητικού/Φορέας έκδοσης</w:t>
            </w:r>
          </w:p>
        </w:tc>
      </w:tr>
      <w:tr w:rsidR="00841EE7" w:rsidRPr="00DE57D5" w:rsidTr="00DA3969">
        <w:trPr>
          <w:trHeight w:val="678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702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DA3969">
        <w:trPr>
          <w:trHeight w:val="699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841EE7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p w:rsidR="00841EE7" w:rsidRDefault="00841EE7" w:rsidP="00841EE7"/>
    <w:tbl>
      <w:tblPr>
        <w:tblpPr w:leftFromText="180" w:rightFromText="180" w:vertAnchor="text" w:horzAnchor="margin" w:tblpXSpec="center" w:tblpY="74"/>
        <w:tblW w:w="9498" w:type="dxa"/>
        <w:tblLayout w:type="fixed"/>
        <w:tblLook w:val="0000" w:firstRow="0" w:lastRow="0" w:firstColumn="0" w:lastColumn="0" w:noHBand="0" w:noVBand="0"/>
      </w:tblPr>
      <w:tblGrid>
        <w:gridCol w:w="2093"/>
        <w:gridCol w:w="3857"/>
        <w:gridCol w:w="1671"/>
        <w:gridCol w:w="1877"/>
      </w:tblGrid>
      <w:tr w:rsidR="00841EE7" w:rsidRPr="00DA3969" w:rsidTr="00434F0F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1EE7" w:rsidRPr="00DA3969" w:rsidRDefault="00841EE7" w:rsidP="00434F0F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hAnsiTheme="minorHAnsi" w:cs="Arial"/>
                <w:lang w:eastAsia="ar-SA"/>
              </w:rPr>
            </w:pPr>
            <w:r w:rsidRPr="00DA3969">
              <w:rPr>
                <w:rFonts w:asciiTheme="minorHAnsi" w:hAnsiTheme="minorHAnsi" w:cs="Arial"/>
                <w:b/>
                <w:lang w:eastAsia="ar-SA"/>
              </w:rPr>
              <w:t xml:space="preserve">ΠΙΣΤΟΠΟΙΗΜΕΝΗ ΕΠΙΜΟΡΦΩΣΗ: </w:t>
            </w:r>
            <w:r w:rsidRPr="00DA3969">
              <w:rPr>
                <w:rFonts w:asciiTheme="minorHAnsi" w:hAnsiTheme="minorHAnsi" w:cs="Arial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>υποπερ</w:t>
            </w:r>
            <w:proofErr w:type="spellEnd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 xml:space="preserve">. </w:t>
            </w:r>
            <w:proofErr w:type="spellStart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>ζζ΄</w:t>
            </w:r>
            <w:proofErr w:type="spellEnd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 xml:space="preserve"> της </w:t>
            </w:r>
            <w:proofErr w:type="spellStart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>περ</w:t>
            </w:r>
            <w:proofErr w:type="spellEnd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 xml:space="preserve">. </w:t>
            </w:r>
            <w:proofErr w:type="spellStart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>α΄</w:t>
            </w:r>
            <w:proofErr w:type="spellEnd"/>
            <w:r w:rsidRPr="00DA3969">
              <w:rPr>
                <w:rFonts w:asciiTheme="minorHAnsi" w:hAnsiTheme="minorHAnsi" w:cs="MyriadPro-Regular"/>
                <w:sz w:val="20"/>
                <w:szCs w:val="20"/>
              </w:rPr>
              <w:t xml:space="preserve"> της παρ. 3 του άρθρου 85 του Υπαλληλικού Κώδικα):</w:t>
            </w:r>
          </w:p>
        </w:tc>
      </w:tr>
      <w:tr w:rsidR="00841EE7" w:rsidRPr="00DA0AED" w:rsidTr="00434F0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A0AED" w:rsidRDefault="00841EE7" w:rsidP="00434F0F">
            <w:pPr>
              <w:suppressAutoHyphens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Φορέας Επιμόρφωσης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suppressAutoHyphens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Πρόγραμμα Επιμόρφωσης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Ημέρες/Ώρες επιμόρφωσης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Έτος παρακολούθησης</w:t>
            </w:r>
          </w:p>
        </w:tc>
      </w:tr>
      <w:tr w:rsidR="00841EE7" w:rsidRPr="00DE57D5" w:rsidTr="00434F0F">
        <w:trPr>
          <w:trHeight w:val="10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841EE7" w:rsidRPr="00DA0AED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EE7" w:rsidRPr="00DA0AED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97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97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98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84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41EE7" w:rsidRPr="00DE57D5" w:rsidTr="00434F0F">
        <w:trPr>
          <w:trHeight w:val="84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tbl>
      <w:tblPr>
        <w:tblW w:w="94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58"/>
        <w:gridCol w:w="143"/>
        <w:gridCol w:w="138"/>
        <w:gridCol w:w="142"/>
        <w:gridCol w:w="144"/>
        <w:gridCol w:w="1557"/>
        <w:gridCol w:w="566"/>
        <w:gridCol w:w="143"/>
        <w:gridCol w:w="567"/>
        <w:gridCol w:w="990"/>
        <w:gridCol w:w="6"/>
        <w:gridCol w:w="421"/>
        <w:gridCol w:w="851"/>
        <w:gridCol w:w="427"/>
        <w:gridCol w:w="6"/>
        <w:gridCol w:w="1839"/>
      </w:tblGrid>
      <w:tr w:rsidR="00841EE7" w:rsidRPr="00DE57D5" w:rsidTr="00434F0F">
        <w:trPr>
          <w:trHeight w:val="52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26"/>
              <w:jc w:val="both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lastRenderedPageBreak/>
              <w:t xml:space="preserve">Β.2. ΕΡΓΑΣΙΑΚΗ ΕΜΠΕΙΡΙΑ ΚΑΙ ΑΣΚΗΣΗ ΚΑΘΗΚΟΝΤΩΝ ΕΥΘΥΝΗΣ </w:t>
            </w:r>
          </w:p>
        </w:tc>
      </w:tr>
      <w:tr w:rsidR="00841EE7" w:rsidRPr="00DE57D5" w:rsidTr="00434F0F">
        <w:trPr>
          <w:trHeight w:val="25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Β.2.1. ΕΡΓΑΣΙΑΚΗ ΕΜΠΕΙΡΙΑ ΣΕ ΦΟΡΕΙΣ ΤΟΥ ΔΗΜΟΣΙΟΥ ΤΟΜΕΑ ΚΑΙ ΑΣΚΗΣΗ ΚΑΘΗΚΟΝΤΩΝ ΕΥΘΥΝΗΣ</w:t>
            </w:r>
          </w:p>
        </w:tc>
      </w:tr>
      <w:tr w:rsidR="00841EE7" w:rsidRPr="00DE57D5" w:rsidTr="00DA0AED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Διάρκεια απασχόλησης</w:t>
            </w:r>
          </w:p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(έτη/</w:t>
            </w:r>
            <w:proofErr w:type="spellStart"/>
            <w:r w:rsidRPr="00DE57D5">
              <w:rPr>
                <w:rFonts w:ascii="Calibri" w:hAnsi="Calibri" w:cs="Arial"/>
                <w:lang w:eastAsia="ar-SA"/>
              </w:rPr>
              <w:t>μήνε</w:t>
            </w:r>
            <w:proofErr w:type="spellEnd"/>
            <w:r w:rsidRPr="00DE57D5">
              <w:rPr>
                <w:rFonts w:ascii="Calibri" w:hAnsi="Calibri" w:cs="Arial"/>
                <w:lang w:eastAsia="ar-SA"/>
              </w:rPr>
              <w:t>ς)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απασχόλησης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Οργανική μονάδα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Θέση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Περιγραφή αντικειμένου εργασίας</w:t>
            </w:r>
          </w:p>
        </w:tc>
      </w:tr>
      <w:tr w:rsidR="00841EE7" w:rsidRPr="00DE57D5" w:rsidTr="00DA0AED">
        <w:trPr>
          <w:trHeight w:val="149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41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68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41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54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54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5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39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434F0F">
        <w:trPr>
          <w:trHeight w:val="455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lastRenderedPageBreak/>
              <w:t xml:space="preserve">Β.2.2. ΕΡΓΑΣΙΑΚΗ ΕΜΠΕΙΡΙΑ ΣΕ ΘΕΜΑΤΑ ΟΙΚΟΝΟΜΙΚΟΥ ΑΝΤΙΚΕΙΜΕΝΟΥ </w:t>
            </w:r>
            <w:r w:rsidRPr="00DE57D5">
              <w:rPr>
                <w:rFonts w:ascii="Calibri" w:hAnsi="Calibri" w:cs="Arial"/>
                <w:lang w:eastAsia="ar-SA"/>
              </w:rPr>
              <w:t>(συμπληρώνεται σε περίπτωση υποβολής αίτησης υποψηφιότητας για τις θέσεις της Ομάδας Α’)</w:t>
            </w:r>
          </w:p>
        </w:tc>
      </w:tr>
      <w:tr w:rsidR="00841EE7" w:rsidRPr="00DE57D5" w:rsidTr="00DA0AED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Διάρκεια απασχόλησης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απασχόλησης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Οργανική μονάδα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Θέση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Περιγραφή αντικειμένου εργασίας</w:t>
            </w:r>
          </w:p>
        </w:tc>
      </w:tr>
      <w:tr w:rsidR="00841EE7" w:rsidRPr="00DE57D5" w:rsidTr="00DA0AED">
        <w:trPr>
          <w:trHeight w:val="1326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25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26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41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2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434F0F">
        <w:trPr>
          <w:trHeight w:val="455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Β.2.3. ΧΡΟΝΟΣ ΑΠΑΣΧΟΛΗΣΗΣ ΣΤΟΝ ΙΔΙΩΤΙΚΟ ΤΟΜΕΑ ΠΟΥ ΕΧΕΙ ΑΝΑΓΝΩΡΙΣΤΕΙ ΩΣ ΠΡΟΫΠΗΡΕΣΙΑ</w:t>
            </w:r>
          </w:p>
        </w:tc>
      </w:tr>
      <w:tr w:rsidR="00841EE7" w:rsidRPr="00DA0AED" w:rsidTr="00DA0AED">
        <w:trPr>
          <w:trHeight w:val="31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Διάρκεια απασχόλησης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Φορέας απασχόλησης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EE7" w:rsidRPr="00DA0AED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Θέση/ Ιδιότητα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DA0AED">
              <w:rPr>
                <w:rFonts w:ascii="Calibri" w:hAnsi="Calibri" w:cs="Arial"/>
                <w:sz w:val="22"/>
                <w:szCs w:val="22"/>
                <w:lang w:eastAsia="ar-SA"/>
              </w:rPr>
              <w:t>Περιγραφή αντικειμένου εργασίας</w:t>
            </w:r>
          </w:p>
        </w:tc>
      </w:tr>
      <w:tr w:rsidR="00841EE7" w:rsidRPr="00DE57D5" w:rsidTr="00DA0AED">
        <w:trPr>
          <w:trHeight w:val="139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41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15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434F0F">
        <w:trPr>
          <w:trHeight w:val="52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26"/>
              <w:jc w:val="both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lastRenderedPageBreak/>
              <w:t xml:space="preserve">Β.3. ΛΟΙΠΑ ΣΤΟΙΧΕΙΑ  </w:t>
            </w:r>
          </w:p>
        </w:tc>
      </w:tr>
      <w:tr w:rsidR="00841EE7" w:rsidRPr="00DE57D5" w:rsidTr="00434F0F">
        <w:trPr>
          <w:trHeight w:val="452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Β.3.1. ΣΥΜΜΕΤΟΧΗ ΣΕ ΣΥΛΛΟΓΙΚΑ ΟΡΓΑΝΑ</w:t>
            </w:r>
          </w:p>
        </w:tc>
      </w:tr>
      <w:tr w:rsidR="00841EE7" w:rsidRPr="00DE57D5" w:rsidTr="00DA0AED">
        <w:trPr>
          <w:trHeight w:val="46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Ιδιότητα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</w:t>
            </w: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Αντικείμενο εργασιών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συμμετοχής</w:t>
            </w:r>
          </w:p>
        </w:tc>
      </w:tr>
      <w:tr w:rsidR="00841EE7" w:rsidRPr="00DE57D5" w:rsidTr="00DA0AED">
        <w:trPr>
          <w:trHeight w:val="107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25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27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40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11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11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11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434F0F">
        <w:trPr>
          <w:trHeight w:val="537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Β.3.2. ΣΥΓΓΡΑΦΙΚΟ ΕΡΓΟ</w:t>
            </w:r>
          </w:p>
        </w:tc>
      </w:tr>
      <w:tr w:rsidR="00841EE7" w:rsidRPr="00DE57D5" w:rsidTr="00DA0AED">
        <w:trPr>
          <w:trHeight w:val="434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συγγραφικού έργου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Δημοσίευση σε: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δημοσίευσης</w:t>
            </w:r>
          </w:p>
        </w:tc>
      </w:tr>
      <w:tr w:rsidR="00841EE7" w:rsidRPr="00DE57D5" w:rsidTr="00DA0AED">
        <w:trPr>
          <w:trHeight w:val="896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980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DA0AED">
        <w:trPr>
          <w:trHeight w:val="839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434F0F">
        <w:trPr>
          <w:trHeight w:val="605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lastRenderedPageBreak/>
              <w:t>Β.3.4. ΕΙΣΗΓΗΣΕΙΣ ΚΑΙ ΑΝΑΚΟΙΝΩΣΕΙΣ ΣΕ ΗΜΕΡΙΔΕΣ, ΣΥΝΕΔΡΙΑ ΚΛΠ.</w:t>
            </w:r>
          </w:p>
        </w:tc>
      </w:tr>
      <w:tr w:rsidR="00841EE7" w:rsidRPr="00DE57D5" w:rsidTr="00DA0AED">
        <w:trPr>
          <w:trHeight w:val="434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δραστηριότητας</w:t>
            </w:r>
          </w:p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hAnsi="Calibri" w:cs="Arial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Θέμα εισήγησης/ανακοίνωσης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διεξαγωγής</w:t>
            </w:r>
          </w:p>
        </w:tc>
      </w:tr>
      <w:tr w:rsidR="00841EE7" w:rsidRPr="00DE57D5" w:rsidTr="00DA0AED">
        <w:trPr>
          <w:trHeight w:val="946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974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975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002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974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434F0F">
        <w:trPr>
          <w:trHeight w:val="534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Β.3.5. ΔΙΔΑΚΤΙΚΗ ΕΜΠΕΙΡΙΑ</w:t>
            </w:r>
          </w:p>
        </w:tc>
      </w:tr>
      <w:tr w:rsidR="00841EE7" w:rsidRPr="00DE57D5" w:rsidTr="00DA0AED">
        <w:trPr>
          <w:trHeight w:val="434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διδακτικής εμπειρίας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Θέμα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Έτος </w:t>
            </w:r>
          </w:p>
        </w:tc>
      </w:tr>
      <w:tr w:rsidR="00841EE7" w:rsidRPr="00DE57D5" w:rsidTr="00DA0AED">
        <w:trPr>
          <w:trHeight w:val="891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975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1116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DA0AED">
        <w:trPr>
          <w:trHeight w:val="848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41EE7" w:rsidRPr="00DE57D5" w:rsidTr="00434F0F">
        <w:trPr>
          <w:trHeight w:val="558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Β.3.6. ΕΠΙΜΟΡΦΩΣΗ ΠΕΡΑΝ ΤΗΣ ΠΙΣΤΟΠΟΙΗΜΕΝΗΣ</w:t>
            </w:r>
          </w:p>
        </w:tc>
      </w:tr>
      <w:tr w:rsidR="00841EE7" w:rsidRPr="00DA0AED" w:rsidTr="00DA0AED">
        <w:trPr>
          <w:trHeight w:val="572"/>
        </w:trPr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A0AED" w:rsidRDefault="00841EE7" w:rsidP="00434F0F">
            <w:pPr>
              <w:jc w:val="center"/>
              <w:rPr>
                <w:rFonts w:asciiTheme="minorHAnsi" w:hAnsiTheme="minorHAnsi"/>
              </w:rPr>
            </w:pPr>
            <w:r w:rsidRPr="00DA0AED">
              <w:rPr>
                <w:rFonts w:asciiTheme="minorHAnsi" w:hAnsiTheme="minorHAnsi"/>
              </w:rPr>
              <w:t>Φορέας επιμόρφωσης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A0AED" w:rsidRDefault="00841EE7" w:rsidP="00434F0F">
            <w:pPr>
              <w:jc w:val="center"/>
              <w:rPr>
                <w:rFonts w:asciiTheme="minorHAnsi" w:hAnsiTheme="minorHAnsi"/>
              </w:rPr>
            </w:pPr>
            <w:r w:rsidRPr="00DA0AED">
              <w:rPr>
                <w:rFonts w:asciiTheme="minorHAnsi" w:hAnsiTheme="minorHAnsi"/>
              </w:rPr>
              <w:t>Πρόγραμμα επιμόρφωσης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A0AED" w:rsidRDefault="00841EE7" w:rsidP="00434F0F">
            <w:pPr>
              <w:jc w:val="center"/>
              <w:rPr>
                <w:rFonts w:asciiTheme="minorHAnsi" w:hAnsiTheme="minorHAnsi"/>
              </w:rPr>
            </w:pPr>
            <w:r w:rsidRPr="00DA0AED">
              <w:rPr>
                <w:rFonts w:asciiTheme="minorHAnsi" w:hAnsiTheme="minorHAnsi"/>
              </w:rPr>
              <w:t>Ημέρες επιμόρφωσης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A0AED" w:rsidRDefault="00841EE7" w:rsidP="00434F0F">
            <w:pPr>
              <w:jc w:val="center"/>
              <w:rPr>
                <w:rFonts w:asciiTheme="minorHAnsi" w:hAnsiTheme="minorHAnsi"/>
              </w:rPr>
            </w:pPr>
            <w:r w:rsidRPr="00DA0AED">
              <w:rPr>
                <w:rFonts w:asciiTheme="minorHAnsi" w:hAnsiTheme="minorHAnsi"/>
              </w:rPr>
              <w:t>Έτος επιμόρφωσης</w:t>
            </w:r>
          </w:p>
        </w:tc>
      </w:tr>
      <w:tr w:rsidR="00841EE7" w:rsidRPr="00DE57D5" w:rsidTr="00DA0AED">
        <w:trPr>
          <w:trHeight w:val="1150"/>
        </w:trPr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</w:tr>
      <w:tr w:rsidR="00841EE7" w:rsidRPr="00DE57D5" w:rsidTr="00DA0AED">
        <w:trPr>
          <w:trHeight w:val="1124"/>
        </w:trPr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</w:tr>
      <w:tr w:rsidR="00841EE7" w:rsidRPr="00DE57D5" w:rsidTr="00DA0AED">
        <w:trPr>
          <w:trHeight w:val="1266"/>
        </w:trPr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</w:tr>
      <w:tr w:rsidR="00841EE7" w:rsidRPr="00DE57D5" w:rsidTr="00DA0AED">
        <w:trPr>
          <w:trHeight w:val="1270"/>
        </w:trPr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</w:tr>
      <w:tr w:rsidR="00841EE7" w:rsidRPr="00DE57D5" w:rsidTr="00DA0AED">
        <w:trPr>
          <w:trHeight w:val="1260"/>
        </w:trPr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jc w:val="center"/>
            </w:pPr>
          </w:p>
        </w:tc>
      </w:tr>
      <w:tr w:rsidR="00841EE7" w:rsidRPr="00DE57D5" w:rsidTr="00434F0F">
        <w:trPr>
          <w:trHeight w:val="594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Β.3.7. ΓΝΩΣΗ ΧΕΙΡΙΣΜΟΥ Η/Υ:</w:t>
            </w:r>
          </w:p>
        </w:tc>
      </w:tr>
      <w:tr w:rsidR="00841EE7" w:rsidRPr="00DE57D5" w:rsidTr="00DA0AED">
        <w:trPr>
          <w:trHeight w:val="594"/>
        </w:trPr>
        <w:tc>
          <w:tcPr>
            <w:tcW w:w="4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γνώσης</w:t>
            </w:r>
          </w:p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(π.χ. επεξεργασία κειμένου)</w:t>
            </w:r>
          </w:p>
        </w:tc>
        <w:tc>
          <w:tcPr>
            <w:tcW w:w="4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Τρόπος κτήσης της γνώσης χειρισμού Η/Υ</w:t>
            </w:r>
          </w:p>
        </w:tc>
      </w:tr>
      <w:tr w:rsidR="00841EE7" w:rsidRPr="00DE57D5" w:rsidTr="00DA0AED">
        <w:trPr>
          <w:trHeight w:val="887"/>
        </w:trPr>
        <w:tc>
          <w:tcPr>
            <w:tcW w:w="4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41EE7" w:rsidRPr="00DE57D5" w:rsidTr="00434F0F">
        <w:trPr>
          <w:trHeight w:val="594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 w:rsidRPr="00DE57D5">
              <w:rPr>
                <w:rFonts w:ascii="Calibri" w:hAnsi="Calibri" w:cs="Arial"/>
                <w:b/>
                <w:lang w:val="en-US" w:eastAsia="ar-SA"/>
              </w:rPr>
              <w:t>8</w:t>
            </w:r>
            <w:r w:rsidRPr="00DE57D5">
              <w:rPr>
                <w:rFonts w:ascii="Calibri" w:hAnsi="Calibri" w:cs="Arial"/>
                <w:b/>
                <w:lang w:eastAsia="ar-SA"/>
              </w:rPr>
              <w:t>. ΛΟΙΠΕΣ ΠΛΗΡΟΦΟΡΙΕΣ</w:t>
            </w:r>
          </w:p>
        </w:tc>
      </w:tr>
      <w:tr w:rsidR="00841EE7" w:rsidRPr="00DE57D5" w:rsidTr="00434F0F">
        <w:trPr>
          <w:trHeight w:val="266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E7" w:rsidRPr="00DE57D5" w:rsidRDefault="00841EE7" w:rsidP="00434F0F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841EE7" w:rsidRPr="00DE57D5" w:rsidRDefault="00841EE7" w:rsidP="00841EE7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841EE7" w:rsidRPr="00DE57D5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</w:t>
      </w:r>
    </w:p>
    <w:p w:rsidR="00841EE7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  <w:r w:rsidRPr="00841EE7">
        <w:rPr>
          <w:rFonts w:cs="Arial-BoldMT"/>
          <w:bCs/>
          <w:sz w:val="20"/>
          <w:szCs w:val="20"/>
        </w:rPr>
        <w:t>Υπογραφή</w:t>
      </w:r>
    </w:p>
    <w:p w:rsidR="00841EE7" w:rsidRPr="00841EE7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</w:p>
    <w:p w:rsidR="00841EE7" w:rsidRPr="00841EE7" w:rsidRDefault="00841EE7" w:rsidP="00841EE7">
      <w:pPr>
        <w:autoSpaceDE w:val="0"/>
        <w:autoSpaceDN w:val="0"/>
        <w:adjustRightInd w:val="0"/>
        <w:jc w:val="center"/>
        <w:rPr>
          <w:rFonts w:cs="Arial-BoldMT"/>
          <w:b/>
          <w:bCs/>
          <w:sz w:val="20"/>
          <w:szCs w:val="20"/>
        </w:rPr>
      </w:pPr>
    </w:p>
    <w:p w:rsidR="00841EE7" w:rsidRPr="00841EE7" w:rsidRDefault="00841EE7" w:rsidP="00841EE7">
      <w:pPr>
        <w:autoSpaceDE w:val="0"/>
        <w:autoSpaceDN w:val="0"/>
        <w:adjustRightInd w:val="0"/>
        <w:jc w:val="center"/>
        <w:rPr>
          <w:rFonts w:cs="ArialMT"/>
          <w:sz w:val="20"/>
          <w:szCs w:val="20"/>
        </w:rPr>
      </w:pPr>
      <w:r w:rsidRPr="00841EE7">
        <w:rPr>
          <w:rFonts w:cs="ArialMT"/>
          <w:sz w:val="20"/>
          <w:szCs w:val="20"/>
        </w:rPr>
        <w:t xml:space="preserve">…………………………………………… </w:t>
      </w:r>
    </w:p>
    <w:p w:rsidR="00841EE7" w:rsidRDefault="00841EE7" w:rsidP="00841EE7">
      <w:pPr>
        <w:jc w:val="center"/>
        <w:rPr>
          <w:rFonts w:cs="ArialMT"/>
          <w:sz w:val="20"/>
          <w:szCs w:val="20"/>
        </w:rPr>
      </w:pPr>
      <w:r w:rsidRPr="00841EE7">
        <w:rPr>
          <w:rFonts w:cs="ArialMT"/>
          <w:sz w:val="20"/>
          <w:szCs w:val="20"/>
        </w:rPr>
        <w:t xml:space="preserve">(Ονοματεπώνυμο υποψηφίου) </w:t>
      </w:r>
    </w:p>
    <w:p w:rsidR="00841EE7" w:rsidRPr="00841EE7" w:rsidRDefault="00841EE7" w:rsidP="00841EE7">
      <w:pPr>
        <w:jc w:val="center"/>
        <w:rPr>
          <w:rFonts w:cs="ArialMT"/>
          <w:sz w:val="20"/>
          <w:szCs w:val="20"/>
        </w:rPr>
      </w:pPr>
    </w:p>
    <w:p w:rsidR="00841EE7" w:rsidRPr="00841EE7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</w:p>
    <w:p w:rsidR="00841EE7" w:rsidRPr="00841EE7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</w:p>
    <w:p w:rsidR="00841EE7" w:rsidRPr="00841EE7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  <w:sz w:val="20"/>
          <w:szCs w:val="20"/>
        </w:rPr>
      </w:pPr>
      <w:r w:rsidRPr="00841EE7">
        <w:rPr>
          <w:rFonts w:cs="Arial-BoldMT"/>
          <w:bCs/>
          <w:sz w:val="20"/>
          <w:szCs w:val="20"/>
        </w:rPr>
        <w:t>--------------------------------</w:t>
      </w:r>
    </w:p>
    <w:p w:rsidR="00841EE7" w:rsidRPr="00841EE7" w:rsidRDefault="00841EE7" w:rsidP="00841EE7">
      <w:pPr>
        <w:autoSpaceDE w:val="0"/>
        <w:autoSpaceDN w:val="0"/>
        <w:adjustRightInd w:val="0"/>
        <w:spacing w:line="252" w:lineRule="auto"/>
        <w:jc w:val="center"/>
        <w:rPr>
          <w:rFonts w:cs="ArialMT"/>
          <w:sz w:val="20"/>
          <w:szCs w:val="20"/>
        </w:rPr>
      </w:pPr>
      <w:r w:rsidRPr="00841EE7">
        <w:rPr>
          <w:rFonts w:cs="Arial-BoldMT"/>
          <w:bCs/>
          <w:sz w:val="20"/>
          <w:szCs w:val="20"/>
        </w:rPr>
        <w:t>Ημερομηνία</w:t>
      </w:r>
    </w:p>
    <w:p w:rsidR="001445D8" w:rsidRPr="00841EE7" w:rsidRDefault="001445D8" w:rsidP="001445D8">
      <w:pPr>
        <w:pStyle w:val="a5"/>
        <w:numPr>
          <w:ilvl w:val="0"/>
          <w:numId w:val="16"/>
        </w:numPr>
        <w:spacing w:line="264" w:lineRule="auto"/>
        <w:ind w:left="0" w:hanging="284"/>
        <w:jc w:val="both"/>
        <w:rPr>
          <w:rFonts w:asciiTheme="minorHAnsi" w:hAnsiTheme="minorHAnsi"/>
          <w:iCs/>
          <w:color w:val="auto"/>
          <w:sz w:val="20"/>
          <w:szCs w:val="20"/>
        </w:rPr>
      </w:pPr>
    </w:p>
    <w:p w:rsidR="00AC713E" w:rsidRPr="00DB76BB" w:rsidRDefault="00AC713E" w:rsidP="001445D8">
      <w:pPr>
        <w:spacing w:line="264" w:lineRule="auto"/>
        <w:ind w:left="-284"/>
        <w:jc w:val="both"/>
        <w:rPr>
          <w:rFonts w:ascii="Calibri" w:hAnsi="Calibri"/>
          <w:color w:val="auto"/>
        </w:rPr>
      </w:pPr>
    </w:p>
    <w:sectPr w:rsidR="00AC713E" w:rsidRPr="00DB76BB" w:rsidSect="00DA3969">
      <w:pgSz w:w="11906" w:h="16838"/>
      <w:pgMar w:top="1021" w:right="1021" w:bottom="1077" w:left="187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58" w:rsidRDefault="00ED4A58" w:rsidP="001445D8">
      <w:r>
        <w:separator/>
      </w:r>
    </w:p>
  </w:endnote>
  <w:endnote w:type="continuationSeparator" w:id="0">
    <w:p w:rsidR="00ED4A58" w:rsidRDefault="00ED4A58" w:rsidP="001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68" w:rsidRDefault="006F7B3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78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E68" w:rsidRDefault="006824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089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A3969" w:rsidRPr="00DA3969" w:rsidRDefault="00DA3969">
        <w:pPr>
          <w:pStyle w:val="a6"/>
          <w:jc w:val="center"/>
          <w:rPr>
            <w:sz w:val="20"/>
            <w:szCs w:val="20"/>
          </w:rPr>
        </w:pPr>
        <w:r w:rsidRPr="00DA3969">
          <w:rPr>
            <w:sz w:val="20"/>
            <w:szCs w:val="20"/>
          </w:rPr>
          <w:fldChar w:fldCharType="begin"/>
        </w:r>
        <w:r w:rsidRPr="00DA3969">
          <w:rPr>
            <w:sz w:val="20"/>
            <w:szCs w:val="20"/>
          </w:rPr>
          <w:instrText>PAGE   \* MERGEFORMAT</w:instrText>
        </w:r>
        <w:r w:rsidRPr="00DA3969">
          <w:rPr>
            <w:sz w:val="20"/>
            <w:szCs w:val="20"/>
          </w:rPr>
          <w:fldChar w:fldCharType="separate"/>
        </w:r>
        <w:r w:rsidR="0068246A">
          <w:rPr>
            <w:noProof/>
            <w:sz w:val="20"/>
            <w:szCs w:val="20"/>
          </w:rPr>
          <w:t>12</w:t>
        </w:r>
        <w:r w:rsidRPr="00DA3969">
          <w:rPr>
            <w:sz w:val="20"/>
            <w:szCs w:val="20"/>
          </w:rPr>
          <w:fldChar w:fldCharType="end"/>
        </w:r>
      </w:p>
    </w:sdtContent>
  </w:sdt>
  <w:p w:rsidR="00FC0E68" w:rsidRDefault="006824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58" w:rsidRDefault="00ED4A58" w:rsidP="001445D8">
      <w:r>
        <w:separator/>
      </w:r>
    </w:p>
  </w:footnote>
  <w:footnote w:type="continuationSeparator" w:id="0">
    <w:p w:rsidR="00ED4A58" w:rsidRDefault="00ED4A58" w:rsidP="0014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6A" w:rsidRDefault="0068246A" w:rsidP="0068246A">
    <w:pPr>
      <w:pStyle w:val="a8"/>
      <w:tabs>
        <w:tab w:val="clear" w:pos="4153"/>
        <w:tab w:val="clear" w:pos="8306"/>
        <w:tab w:val="left" w:pos="8296"/>
      </w:tabs>
      <w:jc w:val="right"/>
    </w:pPr>
    <w:r>
      <w:t>6ΞΕ7465ΧΘΨ-4ΒΣ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027BF"/>
    <w:multiLevelType w:val="hybridMultilevel"/>
    <w:tmpl w:val="AC2CC514"/>
    <w:lvl w:ilvl="0" w:tplc="55C03B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B99"/>
    <w:multiLevelType w:val="hybridMultilevel"/>
    <w:tmpl w:val="5A26F72A"/>
    <w:lvl w:ilvl="0" w:tplc="3064F058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4ED5"/>
    <w:multiLevelType w:val="hybridMultilevel"/>
    <w:tmpl w:val="F79A871A"/>
    <w:lvl w:ilvl="0" w:tplc="5DD2CBC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30380295"/>
    <w:multiLevelType w:val="hybridMultilevel"/>
    <w:tmpl w:val="FCD8B1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67430"/>
    <w:multiLevelType w:val="hybridMultilevel"/>
    <w:tmpl w:val="5852A78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4B34D1"/>
    <w:multiLevelType w:val="hybridMultilevel"/>
    <w:tmpl w:val="F70ACCBC"/>
    <w:lvl w:ilvl="0" w:tplc="3064F058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73638D1"/>
    <w:multiLevelType w:val="hybridMultilevel"/>
    <w:tmpl w:val="1640D956"/>
    <w:lvl w:ilvl="0" w:tplc="33BCFE2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9797225"/>
    <w:multiLevelType w:val="hybridMultilevel"/>
    <w:tmpl w:val="F488C1F8"/>
    <w:lvl w:ilvl="0" w:tplc="EA94A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1B3F"/>
    <w:multiLevelType w:val="hybridMultilevel"/>
    <w:tmpl w:val="D2B8820A"/>
    <w:lvl w:ilvl="0" w:tplc="C04C93E4">
      <w:start w:val="1"/>
      <w:numFmt w:val="lowerRoman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FFC18AC"/>
    <w:multiLevelType w:val="hybridMultilevel"/>
    <w:tmpl w:val="44F862FE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00ECF"/>
    <w:multiLevelType w:val="hybridMultilevel"/>
    <w:tmpl w:val="C7FEFB80"/>
    <w:lvl w:ilvl="0" w:tplc="062AC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4">
    <w:nsid w:val="75E068A1"/>
    <w:multiLevelType w:val="hybridMultilevel"/>
    <w:tmpl w:val="6ED2D1FC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75D8B"/>
    <w:multiLevelType w:val="hybridMultilevel"/>
    <w:tmpl w:val="F9307060"/>
    <w:lvl w:ilvl="0" w:tplc="95BCC6A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20"/>
    <w:rsid w:val="00045F29"/>
    <w:rsid w:val="00111887"/>
    <w:rsid w:val="00133562"/>
    <w:rsid w:val="001424FB"/>
    <w:rsid w:val="001445D8"/>
    <w:rsid w:val="0015257D"/>
    <w:rsid w:val="002062DC"/>
    <w:rsid w:val="0027520B"/>
    <w:rsid w:val="0029156E"/>
    <w:rsid w:val="00360720"/>
    <w:rsid w:val="003B650A"/>
    <w:rsid w:val="003D430F"/>
    <w:rsid w:val="00417857"/>
    <w:rsid w:val="004C2370"/>
    <w:rsid w:val="004E4F53"/>
    <w:rsid w:val="00591F42"/>
    <w:rsid w:val="0068246A"/>
    <w:rsid w:val="006F7B39"/>
    <w:rsid w:val="007178BB"/>
    <w:rsid w:val="00742A86"/>
    <w:rsid w:val="007E5E49"/>
    <w:rsid w:val="00841EE7"/>
    <w:rsid w:val="00855A96"/>
    <w:rsid w:val="00985B33"/>
    <w:rsid w:val="00996A1B"/>
    <w:rsid w:val="009C550E"/>
    <w:rsid w:val="009C7383"/>
    <w:rsid w:val="009D5F9D"/>
    <w:rsid w:val="00A45854"/>
    <w:rsid w:val="00A93C99"/>
    <w:rsid w:val="00A9487E"/>
    <w:rsid w:val="00AB3880"/>
    <w:rsid w:val="00AB4F49"/>
    <w:rsid w:val="00AC020E"/>
    <w:rsid w:val="00AC713E"/>
    <w:rsid w:val="00B64374"/>
    <w:rsid w:val="00C23D30"/>
    <w:rsid w:val="00CA5FAA"/>
    <w:rsid w:val="00D17C45"/>
    <w:rsid w:val="00D22A51"/>
    <w:rsid w:val="00DA0AED"/>
    <w:rsid w:val="00DA3969"/>
    <w:rsid w:val="00DB76BB"/>
    <w:rsid w:val="00E30A6C"/>
    <w:rsid w:val="00E50609"/>
    <w:rsid w:val="00E96039"/>
    <w:rsid w:val="00ED4A58"/>
    <w:rsid w:val="00EF7445"/>
    <w:rsid w:val="00F23891"/>
    <w:rsid w:val="00F47198"/>
    <w:rsid w:val="00F5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360720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360720"/>
    <w:rPr>
      <w:rFonts w:ascii="Book Antiqua" w:eastAsia="Times New Roman" w:hAnsi="Book Antiqua" w:cs="Times New Roman"/>
      <w:b/>
      <w:bCs/>
      <w:i/>
      <w:iCs/>
      <w:sz w:val="24"/>
      <w:szCs w:val="24"/>
      <w:lang w:eastAsia="el-GR"/>
    </w:rPr>
  </w:style>
  <w:style w:type="character" w:styleId="-">
    <w:name w:val="Hyperlink"/>
    <w:rsid w:val="00360720"/>
    <w:rPr>
      <w:color w:val="993300"/>
      <w:u w:val="single"/>
    </w:rPr>
  </w:style>
  <w:style w:type="paragraph" w:styleId="a3">
    <w:name w:val="Body Text Indent"/>
    <w:basedOn w:val="a"/>
    <w:link w:val="Char"/>
    <w:semiHidden/>
    <w:rsid w:val="00360720"/>
    <w:pPr>
      <w:ind w:firstLine="720"/>
      <w:jc w:val="both"/>
    </w:pPr>
    <w:rPr>
      <w:rFonts w:ascii="Book Antiqua" w:hAnsi="Book Antiqua"/>
    </w:rPr>
  </w:style>
  <w:style w:type="character" w:customStyle="1" w:styleId="Char">
    <w:name w:val="Σώμα κείμενου με εσοχή Char"/>
    <w:basedOn w:val="a0"/>
    <w:link w:val="a3"/>
    <w:semiHidden/>
    <w:rsid w:val="00360720"/>
    <w:rPr>
      <w:rFonts w:ascii="Book Antiqua" w:eastAsia="Times New Roman" w:hAnsi="Book Antiqua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607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6072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5257D"/>
    <w:pPr>
      <w:ind w:left="720"/>
      <w:contextualSpacing/>
    </w:pPr>
  </w:style>
  <w:style w:type="paragraph" w:styleId="a6">
    <w:name w:val="footer"/>
    <w:basedOn w:val="a"/>
    <w:link w:val="Char1"/>
    <w:uiPriority w:val="99"/>
    <w:rsid w:val="00AC713E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character" w:customStyle="1" w:styleId="Char1">
    <w:name w:val="Υποσέλιδο Char"/>
    <w:basedOn w:val="a0"/>
    <w:link w:val="a6"/>
    <w:uiPriority w:val="99"/>
    <w:rsid w:val="00AC71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AC713E"/>
  </w:style>
  <w:style w:type="paragraph" w:styleId="a8">
    <w:name w:val="header"/>
    <w:basedOn w:val="a"/>
    <w:link w:val="Char2"/>
    <w:uiPriority w:val="99"/>
    <w:unhideWhenUsed/>
    <w:rsid w:val="001445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1445D8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table" w:styleId="a9">
    <w:name w:val="Table Grid"/>
    <w:basedOn w:val="a1"/>
    <w:uiPriority w:val="59"/>
    <w:rsid w:val="008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360720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360720"/>
    <w:rPr>
      <w:rFonts w:ascii="Book Antiqua" w:eastAsia="Times New Roman" w:hAnsi="Book Antiqua" w:cs="Times New Roman"/>
      <w:b/>
      <w:bCs/>
      <w:i/>
      <w:iCs/>
      <w:sz w:val="24"/>
      <w:szCs w:val="24"/>
      <w:lang w:eastAsia="el-GR"/>
    </w:rPr>
  </w:style>
  <w:style w:type="character" w:styleId="-">
    <w:name w:val="Hyperlink"/>
    <w:rsid w:val="00360720"/>
    <w:rPr>
      <w:color w:val="993300"/>
      <w:u w:val="single"/>
    </w:rPr>
  </w:style>
  <w:style w:type="paragraph" w:styleId="a3">
    <w:name w:val="Body Text Indent"/>
    <w:basedOn w:val="a"/>
    <w:link w:val="Char"/>
    <w:semiHidden/>
    <w:rsid w:val="00360720"/>
    <w:pPr>
      <w:ind w:firstLine="720"/>
      <w:jc w:val="both"/>
    </w:pPr>
    <w:rPr>
      <w:rFonts w:ascii="Book Antiqua" w:hAnsi="Book Antiqua"/>
    </w:rPr>
  </w:style>
  <w:style w:type="character" w:customStyle="1" w:styleId="Char">
    <w:name w:val="Σώμα κείμενου με εσοχή Char"/>
    <w:basedOn w:val="a0"/>
    <w:link w:val="a3"/>
    <w:semiHidden/>
    <w:rsid w:val="00360720"/>
    <w:rPr>
      <w:rFonts w:ascii="Book Antiqua" w:eastAsia="Times New Roman" w:hAnsi="Book Antiqua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607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6072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5257D"/>
    <w:pPr>
      <w:ind w:left="720"/>
      <w:contextualSpacing/>
    </w:pPr>
  </w:style>
  <w:style w:type="paragraph" w:styleId="a6">
    <w:name w:val="footer"/>
    <w:basedOn w:val="a"/>
    <w:link w:val="Char1"/>
    <w:uiPriority w:val="99"/>
    <w:rsid w:val="00AC713E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character" w:customStyle="1" w:styleId="Char1">
    <w:name w:val="Υποσέλιδο Char"/>
    <w:basedOn w:val="a0"/>
    <w:link w:val="a6"/>
    <w:uiPriority w:val="99"/>
    <w:rsid w:val="00AC71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AC713E"/>
  </w:style>
  <w:style w:type="paragraph" w:styleId="a8">
    <w:name w:val="header"/>
    <w:basedOn w:val="a"/>
    <w:link w:val="Char2"/>
    <w:uiPriority w:val="99"/>
    <w:unhideWhenUsed/>
    <w:rsid w:val="001445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1445D8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table" w:styleId="a9">
    <w:name w:val="Table Grid"/>
    <w:basedOn w:val="a1"/>
    <w:uiPriority w:val="59"/>
    <w:rsid w:val="008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ypes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ebupload@ydmed.gov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admin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nadmin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7DB7-7244-462E-9236-683CDFB2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2542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Vickyi Lignou</dc:creator>
  <cp:lastModifiedBy>DIDAD_user15</cp:lastModifiedBy>
  <cp:revision>7</cp:revision>
  <cp:lastPrinted>2017-04-24T13:07:00Z</cp:lastPrinted>
  <dcterms:created xsi:type="dcterms:W3CDTF">2017-04-26T09:59:00Z</dcterms:created>
  <dcterms:modified xsi:type="dcterms:W3CDTF">2017-04-26T12:36:00Z</dcterms:modified>
</cp:coreProperties>
</file>