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F748C1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>ΕΣΩΤΕΡΙΚΩΝ ΚΑΙ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E31975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ΔΙΟΙΚΗΣΗΣ</w:t>
            </w: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835C16" w:rsidRDefault="00F748C1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</w:pic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 ΚΑΙ ΑΞΙΟΠΟΙΗΣΗΣ ΑΝΘΡΩΠΙΝΟΥ ΔΥΝΑΜΙΚΟΥ ΤΗΣ ΔΗΜΟΣΙΑΣ ΔΙΟΙΚΗΣΗΣ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1D6864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431860" w:rsidRPr="00160E2D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431860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431860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431860" w:rsidRPr="00160E2D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9" w:history="1">
              <w:r w:rsidR="00431860" w:rsidRPr="00444F5B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431860" w:rsidRPr="00160E2D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431860" w:rsidRPr="00444F5B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431860" w:rsidRPr="00444F5B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3021FB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3021FB" w:rsidRPr="00DE6841">
              <w:rPr>
                <w:rFonts w:asciiTheme="minorHAnsi" w:hAnsiTheme="minorHAnsi" w:cs="Tahoma"/>
                <w:sz w:val="22"/>
                <w:szCs w:val="22"/>
                <w:lang w:val="el-GR"/>
              </w:rPr>
              <w:t>, 22</w:t>
            </w:r>
            <w:r w:rsidR="00D94478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431860">
              <w:rPr>
                <w:rFonts w:asciiTheme="minorHAnsi" w:hAnsiTheme="minorHAnsi" w:cs="Tahoma"/>
                <w:sz w:val="22"/>
                <w:szCs w:val="22"/>
                <w:lang w:val="el-GR"/>
              </w:rPr>
              <w:t>Σεπτεμβρίου</w:t>
            </w:r>
            <w:r w:rsidR="00B45ACB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2016</w:t>
            </w:r>
          </w:p>
          <w:p w:rsidR="001D6864" w:rsidRPr="00F748C1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  <w:lang w:val="en-US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43186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98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F748C1">
              <w:rPr>
                <w:rFonts w:asciiTheme="minorHAnsi" w:hAnsiTheme="minorHAnsi" w:cs="Tahoma"/>
                <w:i w:val="0"/>
                <w:iCs w:val="0"/>
                <w:sz w:val="22"/>
                <w:szCs w:val="22"/>
                <w:lang w:val="en-US"/>
              </w:rPr>
              <w:t>1539</w:t>
            </w:r>
            <w:bookmarkStart w:id="0" w:name="_GoBack"/>
            <w:bookmarkEnd w:id="0"/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F748C1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9E3008" w:rsidRPr="003211CA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Ανακοίνωση Προκήρυξης θέσεων υπαλλήλων 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στον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Ευρωπαϊκό Οργανισμό Χημικών </w:t>
      </w:r>
      <w:r w:rsidR="00C9681B">
        <w:rPr>
          <w:rFonts w:asciiTheme="minorHAnsi" w:hAnsiTheme="minorHAnsi" w:cs="Tahoma"/>
          <w:b/>
          <w:bCs/>
          <w:sz w:val="24"/>
          <w:szCs w:val="24"/>
          <w:lang w:val="el-GR"/>
        </w:rPr>
        <w:t>Προϊόντων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</w:t>
      </w:r>
      <w:r>
        <w:rPr>
          <w:rFonts w:asciiTheme="minorHAnsi" w:hAnsiTheme="minorHAnsi" w:cs="Tahoma"/>
          <w:b/>
          <w:bCs/>
          <w:sz w:val="24"/>
          <w:szCs w:val="24"/>
          <w:lang w:val="en-US"/>
        </w:rPr>
        <w:t>ECHA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A7AD6" w:rsidRPr="00B70044" w:rsidRDefault="00EF2310" w:rsidP="00B70044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A37A31" w:rsidRPr="00A37A31">
        <w:rPr>
          <w:rFonts w:asciiTheme="minorHAnsi" w:hAnsiTheme="minorHAnsi" w:cs="Tahoma"/>
          <w:sz w:val="24"/>
          <w:szCs w:val="24"/>
          <w:lang w:val="el-GR"/>
        </w:rPr>
        <w:t>6108</w:t>
      </w:r>
      <w:r w:rsidR="009613EF">
        <w:rPr>
          <w:rFonts w:asciiTheme="minorHAnsi" w:hAnsiTheme="minorHAnsi" w:cs="Tahoma"/>
          <w:sz w:val="24"/>
          <w:szCs w:val="24"/>
          <w:lang w:val="el-GR"/>
        </w:rPr>
        <w:t>/</w:t>
      </w:r>
      <w:r w:rsidR="00A37A31" w:rsidRPr="00A37A31">
        <w:rPr>
          <w:rFonts w:asciiTheme="minorHAnsi" w:hAnsiTheme="minorHAnsi" w:cs="Tahoma"/>
          <w:sz w:val="24"/>
          <w:szCs w:val="24"/>
          <w:lang w:val="el-GR"/>
        </w:rPr>
        <w:t>2</w:t>
      </w:r>
      <w:r w:rsidR="006A7AD6">
        <w:rPr>
          <w:rFonts w:asciiTheme="minorHAnsi" w:hAnsiTheme="minorHAnsi" w:cs="Tahoma"/>
          <w:sz w:val="24"/>
          <w:szCs w:val="24"/>
          <w:lang w:val="el-GR"/>
        </w:rPr>
        <w:t>-</w:t>
      </w:r>
      <w:r w:rsidR="00A37A31" w:rsidRPr="00A37A31">
        <w:rPr>
          <w:rFonts w:asciiTheme="minorHAnsi" w:hAnsiTheme="minorHAnsi" w:cs="Tahoma"/>
          <w:sz w:val="24"/>
          <w:szCs w:val="24"/>
          <w:lang w:val="el-GR"/>
        </w:rPr>
        <w:t>9</w:t>
      </w:r>
      <w:r w:rsidR="00B45ACB" w:rsidRPr="00B45ACB">
        <w:rPr>
          <w:rFonts w:asciiTheme="minorHAnsi" w:hAnsiTheme="minorHAnsi" w:cs="Tahoma"/>
          <w:sz w:val="24"/>
          <w:szCs w:val="24"/>
          <w:lang w:val="el-GR"/>
        </w:rPr>
        <w:t>-2016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), ο Ευρωπαϊκός Οργανισμός Χημικών Προϊόντων (</w:t>
      </w:r>
      <w:r w:rsidR="009613EF">
        <w:rPr>
          <w:rFonts w:asciiTheme="minorHAnsi" w:hAnsiTheme="minorHAnsi" w:cs="Tahoma"/>
          <w:sz w:val="24"/>
          <w:szCs w:val="24"/>
          <w:lang w:val="en-US"/>
        </w:rPr>
        <w:t>ECHA</w:t>
      </w:r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4D374F">
        <w:rPr>
          <w:rFonts w:asciiTheme="minorHAnsi" w:hAnsiTheme="minorHAnsi" w:cs="Tahoma"/>
          <w:sz w:val="24"/>
          <w:szCs w:val="24"/>
          <w:lang w:val="el-GR"/>
        </w:rPr>
        <w:t>ει τις</w:t>
      </w:r>
      <w:r w:rsidR="005D3154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1E4FED">
        <w:rPr>
          <w:rFonts w:asciiTheme="minorHAnsi" w:hAnsiTheme="minorHAnsi" w:cs="Tahoma"/>
          <w:sz w:val="24"/>
          <w:szCs w:val="24"/>
          <w:lang w:val="el-GR"/>
        </w:rPr>
        <w:t>ε</w:t>
      </w:r>
      <w:r w:rsidR="001E4FED">
        <w:rPr>
          <w:rFonts w:asciiTheme="minorHAnsi" w:hAnsiTheme="minorHAnsi" w:cs="Tahoma"/>
          <w:sz w:val="24"/>
          <w:szCs w:val="24"/>
          <w:lang w:val="en-US"/>
        </w:rPr>
        <w:t>s</w:t>
      </w:r>
      <w:r w:rsidR="001E4FED">
        <w:rPr>
          <w:rFonts w:asciiTheme="minorHAnsi" w:hAnsiTheme="minorHAnsi" w:cs="Tahoma"/>
          <w:sz w:val="24"/>
          <w:szCs w:val="24"/>
          <w:lang w:val="el-GR"/>
        </w:rPr>
        <w:t xml:space="preserve"> προκηρύξε</w:t>
      </w:r>
      <w:r w:rsidR="00221A2C">
        <w:rPr>
          <w:rFonts w:asciiTheme="minorHAnsi" w:hAnsiTheme="minorHAnsi" w:cs="Tahoma"/>
          <w:sz w:val="24"/>
          <w:szCs w:val="24"/>
          <w:lang w:val="el-GR"/>
        </w:rPr>
        <w:t>ι</w:t>
      </w:r>
      <w:r w:rsidR="001E4FED">
        <w:rPr>
          <w:rFonts w:asciiTheme="minorHAnsi" w:hAnsiTheme="minorHAnsi" w:cs="Tahoma"/>
          <w:sz w:val="24"/>
          <w:szCs w:val="24"/>
          <w:lang w:val="el-GR"/>
        </w:rPr>
        <w:t>ς</w:t>
      </w:r>
      <w:r w:rsidR="007B7414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4D374F">
        <w:rPr>
          <w:rFonts w:asciiTheme="minorHAnsi" w:hAnsiTheme="minorHAnsi" w:cs="Tahoma"/>
          <w:sz w:val="24"/>
          <w:szCs w:val="24"/>
          <w:lang w:val="el-GR"/>
        </w:rPr>
        <w:t>εων υπαλλήλων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160E2D" w:rsidRPr="00EC52D9" w:rsidTr="00DF4D28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2D" w:rsidRPr="006779EB" w:rsidRDefault="00160E2D" w:rsidP="00DF4D28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2D" w:rsidRPr="00EC52D9" w:rsidRDefault="00160E2D" w:rsidP="00DF4D28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E2D" w:rsidRPr="00EC52D9" w:rsidRDefault="00160E2D" w:rsidP="00DF4D28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160E2D" w:rsidRPr="0051438B" w:rsidTr="00DF4D28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D" w:rsidRDefault="004D374F" w:rsidP="00DF4D28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ECHA</w:t>
            </w:r>
            <w:r w:rsidR="00160E2D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TA/2016/004</w:t>
            </w:r>
          </w:p>
          <w:p w:rsidR="004D374F" w:rsidRPr="00EC52D9" w:rsidRDefault="004D374F" w:rsidP="00DF4D28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Temporary agent(M/F)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2D" w:rsidRPr="004D374F" w:rsidRDefault="004D374F" w:rsidP="00DF4D28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Head of Unit-Human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Resourses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2D" w:rsidRPr="0051438B" w:rsidRDefault="004D374F" w:rsidP="00DF4D28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10</w:t>
            </w:r>
            <w:r w:rsidRPr="004D37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10</w:t>
            </w:r>
            <w:r w:rsidR="00160E2D" w:rsidRPr="004D374F">
              <w:rPr>
                <w:rFonts w:asciiTheme="minorHAnsi" w:hAnsiTheme="minorHAnsi" w:cs="Arial"/>
                <w:sz w:val="24"/>
                <w:szCs w:val="24"/>
                <w:lang w:val="en-US"/>
              </w:rPr>
              <w:t>.2016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(12:00 Helsinki</w:t>
            </w:r>
            <w:r w:rsidR="00160E2D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Time)</w:t>
            </w:r>
          </w:p>
        </w:tc>
      </w:tr>
      <w:tr w:rsidR="001E4FED" w:rsidRPr="0051438B" w:rsidTr="00DF4D28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ED" w:rsidRPr="009E7F69" w:rsidRDefault="001E4FED" w:rsidP="00DF4D28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ECHA/TA/2016/00</w:t>
            </w:r>
            <w:r w:rsidRPr="009E7F69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5</w:t>
            </w:r>
          </w:p>
          <w:p w:rsidR="001E4FED" w:rsidRPr="00EC52D9" w:rsidRDefault="001E4FED" w:rsidP="00DF4D28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Temporary agent(M/F)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ED" w:rsidRPr="001E4FED" w:rsidRDefault="001E4FED" w:rsidP="00DF4D28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Head of Unit-Dossier Submission and P/C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ED" w:rsidRPr="0051438B" w:rsidRDefault="001E4FED" w:rsidP="00DF4D28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3</w:t>
            </w:r>
            <w:r w:rsidRPr="004D37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10</w:t>
            </w:r>
            <w:r w:rsidRPr="004D374F">
              <w:rPr>
                <w:rFonts w:asciiTheme="minorHAnsi" w:hAnsiTheme="minorHAnsi" w:cs="Arial"/>
                <w:sz w:val="24"/>
                <w:szCs w:val="24"/>
                <w:lang w:val="en-US"/>
              </w:rPr>
              <w:t>.2016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(12:00 Helsinki Time)</w:t>
            </w:r>
          </w:p>
        </w:tc>
      </w:tr>
    </w:tbl>
    <w:p w:rsidR="006A7AD6" w:rsidRPr="004D374F" w:rsidRDefault="006A7AD6" w:rsidP="00835C16">
      <w:pPr>
        <w:pStyle w:val="21"/>
        <w:spacing w:after="0" w:line="360" w:lineRule="auto"/>
        <w:ind w:left="0" w:firstLine="720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FA7A3F" w:rsidRDefault="00197B7B" w:rsidP="00606AF0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την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α</w:t>
      </w:r>
      <w:r>
        <w:rPr>
          <w:rFonts w:asciiTheme="minorHAnsi" w:hAnsiTheme="minorHAnsi" w:cs="Tahoma"/>
          <w:sz w:val="24"/>
          <w:szCs w:val="24"/>
          <w:lang w:val="el-GR"/>
        </w:rPr>
        <w:t>νωτέρω προκήρυξη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</w:p>
    <w:p w:rsidR="009613EF" w:rsidRPr="007B2F58" w:rsidRDefault="00F748C1" w:rsidP="007B2F58">
      <w:pPr>
        <w:pStyle w:val="21"/>
        <w:spacing w:after="0" w:line="360" w:lineRule="auto"/>
        <w:ind w:left="0" w:firstLine="0"/>
        <w:rPr>
          <w:rFonts w:asciiTheme="minorHAnsi" w:hAnsiTheme="minorHAnsi" w:cs="Tahoma"/>
          <w:sz w:val="24"/>
          <w:szCs w:val="24"/>
          <w:lang w:val="el-GR"/>
        </w:rPr>
      </w:pPr>
      <w:hyperlink r:id="rId11" w:history="1"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proofErr w:type="spellStart"/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echa</w:t>
        </w:r>
        <w:proofErr w:type="spellEnd"/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web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guest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us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jobs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open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262759" w:rsidRPr="00C8789A">
          <w:rPr>
            <w:rStyle w:val="-"/>
            <w:rFonts w:asciiTheme="minorHAnsi" w:hAnsiTheme="minorHAnsi" w:cs="Tahoma"/>
            <w:sz w:val="24"/>
            <w:szCs w:val="24"/>
            <w:lang w:val="en-US"/>
          </w:rPr>
          <w:t>positions</w:t>
        </w:r>
      </w:hyperlink>
    </w:p>
    <w:p w:rsidR="009613EF" w:rsidRPr="00A67336" w:rsidRDefault="009613EF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E7F69" w:rsidRDefault="009E7F69" w:rsidP="009E7F69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ηλεκτρονικώς απευθείας στην ως άνω Υπηρεσία .</w: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6A7AD6" w:rsidRDefault="00F748C1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258pt;margin-top:11.15pt;width:179.45pt;height:100.95pt;z-index:251660288;visibility:visible;mso-wrap-style:squar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Gw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" stroked="f">
            <v:textbox>
              <w:txbxContent>
                <w:p w:rsidR="00B45ACB" w:rsidRPr="00550F6F" w:rsidRDefault="00B45ACB" w:rsidP="00C00734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Ο Προϊστάμενος της Γενικής Διεύθυνσης</w:t>
                  </w: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B45ACB" w:rsidRPr="00550F6F" w:rsidRDefault="00B45ACB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Γιάννης Σπηλιωτόπουλος</w:t>
                  </w:r>
                </w:p>
                <w:p w:rsidR="00B45ACB" w:rsidRPr="00D31641" w:rsidRDefault="00B45ACB" w:rsidP="00550F6F">
                  <w:pPr>
                    <w:pStyle w:val="a5"/>
                    <w:spacing w:after="0" w:line="360" w:lineRule="auto"/>
                    <w:ind w:left="3600" w:right="2169" w:firstLine="720"/>
                    <w:rPr>
                      <w:rFonts w:asciiTheme="minorHAnsi" w:hAnsiTheme="minorHAnsi" w:cs="Tahoma"/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Γιώργος </w:t>
                  </w:r>
                  <w:proofErr w:type="spellStart"/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>Κατρούγκαλος</w:t>
                  </w:r>
                  <w:proofErr w:type="spellEnd"/>
                </w:p>
                <w:p w:rsidR="00B45ACB" w:rsidRDefault="00B45ACB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B45ACB" w:rsidRDefault="00B45ACB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B45ACB" w:rsidRPr="00442F9D" w:rsidRDefault="00B45ACB" w:rsidP="00550F6F">
                  <w:pPr>
                    <w:pStyle w:val="a5"/>
                    <w:ind w:left="4962" w:firstLine="0"/>
                    <w:jc w:val="center"/>
                    <w:outlineLvl w:val="0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Αναπληρωτής Υπουργός </w:t>
                  </w:r>
                </w:p>
                <w:p w:rsidR="00B45ACB" w:rsidRDefault="00B45ACB" w:rsidP="00550F6F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9E7F69" w:rsidRPr="009E7F69" w:rsidRDefault="009E7F69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9E7F69" w:rsidRPr="009E7F69" w:rsidRDefault="009E7F69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9E7F69" w:rsidRPr="009E7F69" w:rsidRDefault="009E7F69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9E7F69" w:rsidRPr="009E7F69" w:rsidRDefault="009E7F69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9E7F69" w:rsidRPr="009E7F69" w:rsidRDefault="009E7F69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9E7F69" w:rsidRPr="009E7F69" w:rsidRDefault="009E7F69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D560B0">
        <w:rPr>
          <w:rFonts w:asciiTheme="minorHAnsi" w:hAnsiTheme="minorHAnsi" w:cs="Tahoma"/>
          <w:sz w:val="24"/>
          <w:szCs w:val="24"/>
          <w:lang w:val="el-GR"/>
        </w:rPr>
        <w:t xml:space="preserve">Αν. </w:t>
      </w: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Εσωτερικών και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 Αν.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Γεν.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835C16">
      <w:footerReference w:type="default" r:id="rId12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D2F" w:rsidRDefault="001D2D2F">
      <w:r>
        <w:separator/>
      </w:r>
    </w:p>
  </w:endnote>
  <w:endnote w:type="continuationSeparator" w:id="0">
    <w:p w:rsidR="001D2D2F" w:rsidRDefault="001D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ACB" w:rsidRPr="002F5636" w:rsidRDefault="00CD1BFE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="00B45ACB"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F748C1" w:rsidRPr="00F748C1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B45ACB" w:rsidRDefault="00B45A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D2F" w:rsidRDefault="001D2D2F">
      <w:r>
        <w:separator/>
      </w:r>
    </w:p>
  </w:footnote>
  <w:footnote w:type="continuationSeparator" w:id="0">
    <w:p w:rsidR="001D2D2F" w:rsidRDefault="001D2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600B"/>
    <w:rsid w:val="00017AC4"/>
    <w:rsid w:val="0002413C"/>
    <w:rsid w:val="00025936"/>
    <w:rsid w:val="00045395"/>
    <w:rsid w:val="00073821"/>
    <w:rsid w:val="00090597"/>
    <w:rsid w:val="00090E64"/>
    <w:rsid w:val="000954F8"/>
    <w:rsid w:val="000B7928"/>
    <w:rsid w:val="000C2016"/>
    <w:rsid w:val="000D479F"/>
    <w:rsid w:val="000D4B1C"/>
    <w:rsid w:val="000E4290"/>
    <w:rsid w:val="00102C86"/>
    <w:rsid w:val="00112D27"/>
    <w:rsid w:val="00126F03"/>
    <w:rsid w:val="0013549B"/>
    <w:rsid w:val="00151A41"/>
    <w:rsid w:val="00160E2D"/>
    <w:rsid w:val="001636CD"/>
    <w:rsid w:val="00166DCF"/>
    <w:rsid w:val="00171CA5"/>
    <w:rsid w:val="00175CAA"/>
    <w:rsid w:val="001911E5"/>
    <w:rsid w:val="00197B7B"/>
    <w:rsid w:val="001A1F58"/>
    <w:rsid w:val="001A21CC"/>
    <w:rsid w:val="001B03F5"/>
    <w:rsid w:val="001C2F51"/>
    <w:rsid w:val="001D2D2F"/>
    <w:rsid w:val="001D6864"/>
    <w:rsid w:val="001E4FED"/>
    <w:rsid w:val="00216AA1"/>
    <w:rsid w:val="00221A2C"/>
    <w:rsid w:val="002233A6"/>
    <w:rsid w:val="002310CC"/>
    <w:rsid w:val="00244A92"/>
    <w:rsid w:val="00254AF0"/>
    <w:rsid w:val="00262759"/>
    <w:rsid w:val="00267A82"/>
    <w:rsid w:val="00280642"/>
    <w:rsid w:val="002810B8"/>
    <w:rsid w:val="002C61B6"/>
    <w:rsid w:val="002F5636"/>
    <w:rsid w:val="003021FB"/>
    <w:rsid w:val="003033D3"/>
    <w:rsid w:val="003211CA"/>
    <w:rsid w:val="003234C9"/>
    <w:rsid w:val="003305DD"/>
    <w:rsid w:val="00344563"/>
    <w:rsid w:val="0035754E"/>
    <w:rsid w:val="00363458"/>
    <w:rsid w:val="00383DFF"/>
    <w:rsid w:val="0038536F"/>
    <w:rsid w:val="003939FD"/>
    <w:rsid w:val="003B1EF7"/>
    <w:rsid w:val="003C1132"/>
    <w:rsid w:val="003D1899"/>
    <w:rsid w:val="003D640C"/>
    <w:rsid w:val="003F05CF"/>
    <w:rsid w:val="004068CA"/>
    <w:rsid w:val="00431860"/>
    <w:rsid w:val="00432378"/>
    <w:rsid w:val="00442F9D"/>
    <w:rsid w:val="0048383F"/>
    <w:rsid w:val="004A0474"/>
    <w:rsid w:val="004D374F"/>
    <w:rsid w:val="004E3831"/>
    <w:rsid w:val="004F0CC7"/>
    <w:rsid w:val="004F4A49"/>
    <w:rsid w:val="0050690F"/>
    <w:rsid w:val="00512C4B"/>
    <w:rsid w:val="00536044"/>
    <w:rsid w:val="00537E9E"/>
    <w:rsid w:val="00543741"/>
    <w:rsid w:val="00550F6F"/>
    <w:rsid w:val="00556EB2"/>
    <w:rsid w:val="00564D7E"/>
    <w:rsid w:val="005665A1"/>
    <w:rsid w:val="00597033"/>
    <w:rsid w:val="005A3251"/>
    <w:rsid w:val="005D3154"/>
    <w:rsid w:val="00606AF0"/>
    <w:rsid w:val="006131F7"/>
    <w:rsid w:val="00620D2C"/>
    <w:rsid w:val="00636D49"/>
    <w:rsid w:val="00662457"/>
    <w:rsid w:val="006649C7"/>
    <w:rsid w:val="00666949"/>
    <w:rsid w:val="00680CA7"/>
    <w:rsid w:val="006A7AD6"/>
    <w:rsid w:val="007133F9"/>
    <w:rsid w:val="00727E37"/>
    <w:rsid w:val="00730855"/>
    <w:rsid w:val="0073703E"/>
    <w:rsid w:val="00740CB5"/>
    <w:rsid w:val="0075007A"/>
    <w:rsid w:val="007644E3"/>
    <w:rsid w:val="00781914"/>
    <w:rsid w:val="00784790"/>
    <w:rsid w:val="00797628"/>
    <w:rsid w:val="007A38CC"/>
    <w:rsid w:val="007A67F1"/>
    <w:rsid w:val="007A72B9"/>
    <w:rsid w:val="007B0D80"/>
    <w:rsid w:val="007B28A7"/>
    <w:rsid w:val="007B2F58"/>
    <w:rsid w:val="007B7414"/>
    <w:rsid w:val="007B7471"/>
    <w:rsid w:val="007D1FDC"/>
    <w:rsid w:val="007E3E45"/>
    <w:rsid w:val="007F2EF4"/>
    <w:rsid w:val="00801721"/>
    <w:rsid w:val="00817DD5"/>
    <w:rsid w:val="00825653"/>
    <w:rsid w:val="00835C16"/>
    <w:rsid w:val="00841EA1"/>
    <w:rsid w:val="00846258"/>
    <w:rsid w:val="00847145"/>
    <w:rsid w:val="00861274"/>
    <w:rsid w:val="00863400"/>
    <w:rsid w:val="00872CAF"/>
    <w:rsid w:val="0087516E"/>
    <w:rsid w:val="008B0D31"/>
    <w:rsid w:val="008B185A"/>
    <w:rsid w:val="008B4D07"/>
    <w:rsid w:val="008C7C65"/>
    <w:rsid w:val="008E2C94"/>
    <w:rsid w:val="008E770A"/>
    <w:rsid w:val="008F0986"/>
    <w:rsid w:val="008F1E4C"/>
    <w:rsid w:val="009000B7"/>
    <w:rsid w:val="00901B73"/>
    <w:rsid w:val="009047AF"/>
    <w:rsid w:val="009056B3"/>
    <w:rsid w:val="00925FCB"/>
    <w:rsid w:val="00926AC6"/>
    <w:rsid w:val="00957839"/>
    <w:rsid w:val="009613EF"/>
    <w:rsid w:val="009725D3"/>
    <w:rsid w:val="0097490F"/>
    <w:rsid w:val="00974A87"/>
    <w:rsid w:val="00984775"/>
    <w:rsid w:val="009A0D02"/>
    <w:rsid w:val="009B5D49"/>
    <w:rsid w:val="009C44DA"/>
    <w:rsid w:val="009D7663"/>
    <w:rsid w:val="009E3008"/>
    <w:rsid w:val="009E7F69"/>
    <w:rsid w:val="00A01777"/>
    <w:rsid w:val="00A03337"/>
    <w:rsid w:val="00A04474"/>
    <w:rsid w:val="00A1042D"/>
    <w:rsid w:val="00A16826"/>
    <w:rsid w:val="00A37A31"/>
    <w:rsid w:val="00A57483"/>
    <w:rsid w:val="00A64363"/>
    <w:rsid w:val="00A92400"/>
    <w:rsid w:val="00A963FE"/>
    <w:rsid w:val="00AB65B4"/>
    <w:rsid w:val="00AD459C"/>
    <w:rsid w:val="00AE1D5A"/>
    <w:rsid w:val="00AE52A2"/>
    <w:rsid w:val="00B00BB4"/>
    <w:rsid w:val="00B3212B"/>
    <w:rsid w:val="00B3545E"/>
    <w:rsid w:val="00B42D0F"/>
    <w:rsid w:val="00B45ACB"/>
    <w:rsid w:val="00B618E7"/>
    <w:rsid w:val="00B70044"/>
    <w:rsid w:val="00B718CA"/>
    <w:rsid w:val="00B86664"/>
    <w:rsid w:val="00BB4889"/>
    <w:rsid w:val="00BC2718"/>
    <w:rsid w:val="00BD6585"/>
    <w:rsid w:val="00BE30F3"/>
    <w:rsid w:val="00BE7819"/>
    <w:rsid w:val="00BF2E50"/>
    <w:rsid w:val="00BF73D2"/>
    <w:rsid w:val="00C000AD"/>
    <w:rsid w:val="00C00734"/>
    <w:rsid w:val="00C239EB"/>
    <w:rsid w:val="00C2486F"/>
    <w:rsid w:val="00C47E6F"/>
    <w:rsid w:val="00C56ACF"/>
    <w:rsid w:val="00C64B56"/>
    <w:rsid w:val="00C75A3E"/>
    <w:rsid w:val="00C86597"/>
    <w:rsid w:val="00C86BDF"/>
    <w:rsid w:val="00C9681B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25144"/>
    <w:rsid w:val="00D560B0"/>
    <w:rsid w:val="00D62C1B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DE6841"/>
    <w:rsid w:val="00E2448C"/>
    <w:rsid w:val="00E31975"/>
    <w:rsid w:val="00E73CA3"/>
    <w:rsid w:val="00E80CE6"/>
    <w:rsid w:val="00E859D5"/>
    <w:rsid w:val="00E92A68"/>
    <w:rsid w:val="00EA1055"/>
    <w:rsid w:val="00EB13CA"/>
    <w:rsid w:val="00EB5F97"/>
    <w:rsid w:val="00EC694F"/>
    <w:rsid w:val="00ED57B3"/>
    <w:rsid w:val="00EF0058"/>
    <w:rsid w:val="00EF2310"/>
    <w:rsid w:val="00EF2B1D"/>
    <w:rsid w:val="00F04728"/>
    <w:rsid w:val="00F103A0"/>
    <w:rsid w:val="00F259C1"/>
    <w:rsid w:val="00F25AF6"/>
    <w:rsid w:val="00F369F2"/>
    <w:rsid w:val="00F46620"/>
    <w:rsid w:val="00F5496E"/>
    <w:rsid w:val="00F62895"/>
    <w:rsid w:val="00F649F8"/>
    <w:rsid w:val="00F674EC"/>
    <w:rsid w:val="00F728F0"/>
    <w:rsid w:val="00F7326D"/>
    <w:rsid w:val="00F748C1"/>
    <w:rsid w:val="00F75F8A"/>
    <w:rsid w:val="00F92C04"/>
    <w:rsid w:val="00F972FF"/>
    <w:rsid w:val="00FA3B45"/>
    <w:rsid w:val="00FA4041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cha.europa.eu/web/guest/about-us/jobs/open-positio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rp-grec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karageorgi@ydmed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26</cp:revision>
  <cp:lastPrinted>2015-03-26T08:01:00Z</cp:lastPrinted>
  <dcterms:created xsi:type="dcterms:W3CDTF">2016-01-12T05:53:00Z</dcterms:created>
  <dcterms:modified xsi:type="dcterms:W3CDTF">2016-09-26T12:08:00Z</dcterms:modified>
</cp:coreProperties>
</file>