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65" w:rsidRDefault="00F67B65" w:rsidP="00F67B65">
      <w:pPr>
        <w:pStyle w:val="a3"/>
        <w:spacing w:line="360" w:lineRule="auto"/>
        <w:jc w:val="left"/>
        <w:rPr>
          <w:rFonts w:ascii="Tahoma" w:hAnsi="Tahoma" w:cs="Tahoma"/>
          <w:sz w:val="24"/>
          <w:u w:val="none"/>
          <w:lang w:val="en-US"/>
        </w:rPr>
      </w:pPr>
      <w:r>
        <w:rPr>
          <w:noProof/>
          <w:u w:val="none"/>
        </w:rPr>
        <w:drawing>
          <wp:anchor distT="0" distB="0" distL="114300" distR="114300" simplePos="0" relativeHeight="251659264" behindDoc="0" locked="0" layoutInCell="1" allowOverlap="1">
            <wp:simplePos x="0" y="0"/>
            <wp:positionH relativeFrom="column">
              <wp:posOffset>458672</wp:posOffset>
            </wp:positionH>
            <wp:positionV relativeFrom="paragraph">
              <wp:posOffset>-314554</wp:posOffset>
            </wp:positionV>
            <wp:extent cx="568401" cy="555955"/>
            <wp:effectExtent l="19050" t="0" r="3099"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568401" cy="555955"/>
                    </a:xfrm>
                    <a:prstGeom prst="rect">
                      <a:avLst/>
                    </a:prstGeom>
                    <a:noFill/>
                  </pic:spPr>
                </pic:pic>
              </a:graphicData>
            </a:graphic>
          </wp:anchor>
        </w:drawing>
      </w:r>
    </w:p>
    <w:p w:rsidR="00F67B65" w:rsidRPr="00F67B65" w:rsidRDefault="00F67B65" w:rsidP="00F67B65">
      <w:pPr>
        <w:rPr>
          <w:rFonts w:cs="Tahoma"/>
          <w:b/>
          <w:bCs/>
          <w:sz w:val="24"/>
          <w:szCs w:val="24"/>
        </w:rPr>
      </w:pPr>
      <w:r w:rsidRPr="00F67B65">
        <w:rPr>
          <w:rFonts w:cs="Tahoma"/>
          <w:b/>
          <w:bCs/>
          <w:sz w:val="24"/>
          <w:szCs w:val="24"/>
        </w:rPr>
        <w:t>ΕΛΛΗΝΙΚΗ ΔΗΜΟΚΡΑΤΙΑ</w:t>
      </w:r>
    </w:p>
    <w:p w:rsidR="00F67B65" w:rsidRPr="00F67B65" w:rsidRDefault="00F67B65" w:rsidP="00F67B65">
      <w:pPr>
        <w:jc w:val="both"/>
        <w:rPr>
          <w:rFonts w:cs="Tahoma"/>
          <w:b/>
          <w:bCs/>
          <w:sz w:val="24"/>
          <w:szCs w:val="24"/>
        </w:rPr>
      </w:pPr>
      <w:r w:rsidRPr="00F67B65">
        <w:rPr>
          <w:rFonts w:cs="Tahoma"/>
          <w:b/>
          <w:bCs/>
          <w:sz w:val="24"/>
          <w:szCs w:val="24"/>
        </w:rPr>
        <w:t>ΥΠΟΥΡΓΕΙΟ ΕΣΩΤΕΡΙΚΩΝ</w:t>
      </w:r>
    </w:p>
    <w:p w:rsidR="00F67B65" w:rsidRPr="00F67B65" w:rsidRDefault="00F67B65" w:rsidP="00F67B65">
      <w:pPr>
        <w:pStyle w:val="a3"/>
        <w:jc w:val="left"/>
        <w:rPr>
          <w:rFonts w:asciiTheme="minorHAnsi" w:hAnsiTheme="minorHAnsi" w:cs="Tahoma"/>
          <w:b/>
          <w:sz w:val="24"/>
          <w:u w:val="none"/>
        </w:rPr>
      </w:pPr>
      <w:r w:rsidRPr="00F67B65">
        <w:rPr>
          <w:rFonts w:asciiTheme="minorHAnsi" w:hAnsiTheme="minorHAnsi" w:cs="Tahoma"/>
          <w:b/>
          <w:sz w:val="24"/>
          <w:u w:val="none"/>
        </w:rPr>
        <w:t>ΓΡΑΦΕΙΟ ΤΥΠΟΥ</w:t>
      </w:r>
      <w:r w:rsidRPr="00F67B65">
        <w:rPr>
          <w:rFonts w:asciiTheme="minorHAnsi" w:hAnsiTheme="minorHAnsi" w:cs="Tahoma"/>
          <w:b/>
          <w:sz w:val="24"/>
          <w:u w:val="none"/>
        </w:rPr>
        <w:tab/>
      </w:r>
      <w:r w:rsidRPr="00F67B65">
        <w:rPr>
          <w:rFonts w:asciiTheme="minorHAnsi" w:hAnsiTheme="minorHAnsi" w:cs="Tahoma"/>
          <w:b/>
          <w:sz w:val="24"/>
          <w:u w:val="none"/>
        </w:rPr>
        <w:tab/>
      </w:r>
      <w:r w:rsidRPr="00F67B65">
        <w:rPr>
          <w:rFonts w:asciiTheme="minorHAnsi" w:hAnsiTheme="minorHAnsi" w:cs="Tahoma"/>
          <w:b/>
          <w:sz w:val="24"/>
          <w:u w:val="none"/>
        </w:rPr>
        <w:tab/>
      </w:r>
      <w:r w:rsidRPr="00F67B65">
        <w:rPr>
          <w:rFonts w:asciiTheme="minorHAnsi" w:hAnsiTheme="minorHAnsi" w:cs="Tahoma"/>
          <w:b/>
          <w:sz w:val="24"/>
          <w:u w:val="none"/>
        </w:rPr>
        <w:tab/>
      </w:r>
      <w:r w:rsidRPr="00F67B65">
        <w:rPr>
          <w:rFonts w:asciiTheme="minorHAnsi" w:hAnsiTheme="minorHAnsi" w:cs="Tahoma"/>
          <w:b/>
          <w:sz w:val="24"/>
          <w:u w:val="none"/>
        </w:rPr>
        <w:tab/>
      </w:r>
      <w:r w:rsidRPr="00F67B65">
        <w:rPr>
          <w:rFonts w:asciiTheme="minorHAnsi" w:hAnsiTheme="minorHAnsi" w:cs="Tahoma"/>
          <w:b/>
          <w:sz w:val="24"/>
          <w:u w:val="none"/>
        </w:rPr>
        <w:tab/>
        <w:t xml:space="preserve">Αθήνα, </w:t>
      </w:r>
      <w:r w:rsidR="007A2A62">
        <w:rPr>
          <w:rFonts w:asciiTheme="minorHAnsi" w:hAnsiTheme="minorHAnsi" w:cs="Tahoma"/>
          <w:b/>
          <w:sz w:val="24"/>
          <w:u w:val="none"/>
        </w:rPr>
        <w:t xml:space="preserve"> </w:t>
      </w:r>
      <w:r w:rsidR="00EC75F9">
        <w:rPr>
          <w:rFonts w:asciiTheme="minorHAnsi" w:hAnsiTheme="minorHAnsi" w:cs="Tahoma"/>
          <w:b/>
          <w:sz w:val="24"/>
          <w:u w:val="none"/>
        </w:rPr>
        <w:t>1</w:t>
      </w:r>
      <w:r w:rsidR="007A2A62">
        <w:rPr>
          <w:rFonts w:asciiTheme="minorHAnsi" w:hAnsiTheme="minorHAnsi" w:cs="Tahoma"/>
          <w:b/>
          <w:sz w:val="24"/>
          <w:u w:val="none"/>
        </w:rPr>
        <w:t>2</w:t>
      </w:r>
      <w:r w:rsidRPr="00F67B65">
        <w:rPr>
          <w:rFonts w:asciiTheme="minorHAnsi" w:hAnsiTheme="minorHAnsi" w:cs="Tahoma"/>
          <w:b/>
          <w:sz w:val="24"/>
          <w:u w:val="none"/>
        </w:rPr>
        <w:t xml:space="preserve"> Ιουλίου 2019</w:t>
      </w:r>
    </w:p>
    <w:p w:rsidR="00F67B65" w:rsidRPr="00F67B65" w:rsidRDefault="00F67B65" w:rsidP="00F67B65">
      <w:pPr>
        <w:pStyle w:val="a3"/>
        <w:jc w:val="left"/>
        <w:rPr>
          <w:rFonts w:ascii="Tahoma" w:hAnsi="Tahoma" w:cs="Tahoma"/>
          <w:b/>
          <w:sz w:val="24"/>
          <w:u w:val="none"/>
        </w:rPr>
      </w:pPr>
      <w:r w:rsidRPr="00F67B65">
        <w:rPr>
          <w:rFonts w:ascii="Tahoma" w:hAnsi="Tahoma" w:cs="Tahoma"/>
          <w:sz w:val="24"/>
          <w:u w:val="none"/>
        </w:rPr>
        <w:t>_______________________________________________________________</w:t>
      </w:r>
    </w:p>
    <w:p w:rsidR="00F67B65" w:rsidRPr="00F67B65" w:rsidRDefault="00F67B65" w:rsidP="00F67B65">
      <w:pPr>
        <w:pStyle w:val="a3"/>
        <w:jc w:val="left"/>
        <w:rPr>
          <w:rFonts w:asciiTheme="minorHAnsi" w:hAnsiTheme="minorHAnsi" w:cs="Tahoma"/>
          <w:b/>
          <w:sz w:val="24"/>
          <w:u w:val="none"/>
        </w:rPr>
      </w:pPr>
      <w:proofErr w:type="spellStart"/>
      <w:r w:rsidRPr="00F67B65">
        <w:rPr>
          <w:rFonts w:asciiTheme="minorHAnsi" w:hAnsiTheme="minorHAnsi" w:cs="Tahoma"/>
          <w:b/>
          <w:sz w:val="24"/>
          <w:u w:val="none"/>
        </w:rPr>
        <w:t>Ταχ</w:t>
      </w:r>
      <w:proofErr w:type="spellEnd"/>
      <w:r w:rsidRPr="00F67B65">
        <w:rPr>
          <w:rFonts w:asciiTheme="minorHAnsi" w:hAnsiTheme="minorHAnsi" w:cs="Tahoma"/>
          <w:b/>
          <w:sz w:val="24"/>
          <w:u w:val="none"/>
        </w:rPr>
        <w:t>. Δ/</w:t>
      </w:r>
      <w:proofErr w:type="spellStart"/>
      <w:r w:rsidRPr="00F67B65">
        <w:rPr>
          <w:rFonts w:asciiTheme="minorHAnsi" w:hAnsiTheme="minorHAnsi" w:cs="Tahoma"/>
          <w:b/>
          <w:sz w:val="24"/>
          <w:u w:val="none"/>
        </w:rPr>
        <w:t>νση:</w:t>
      </w:r>
      <w:proofErr w:type="spellEnd"/>
      <w:r w:rsidRPr="00F67B65">
        <w:rPr>
          <w:rFonts w:asciiTheme="minorHAnsi" w:hAnsiTheme="minorHAnsi" w:cs="Tahoma"/>
          <w:b/>
          <w:sz w:val="24"/>
          <w:u w:val="none"/>
        </w:rPr>
        <w:t xml:space="preserve"> Σταδίου 27 και Δραγατσανίου 2,</w:t>
      </w:r>
    </w:p>
    <w:p w:rsidR="00F67B65" w:rsidRPr="00F67B65" w:rsidRDefault="00F67B65" w:rsidP="00F67B65">
      <w:pPr>
        <w:pStyle w:val="a3"/>
        <w:jc w:val="left"/>
        <w:rPr>
          <w:rFonts w:asciiTheme="minorHAnsi" w:hAnsiTheme="minorHAnsi" w:cs="Tahoma"/>
          <w:b/>
          <w:sz w:val="24"/>
          <w:u w:val="none"/>
        </w:rPr>
      </w:pPr>
      <w:r w:rsidRPr="00F67B65">
        <w:rPr>
          <w:rFonts w:asciiTheme="minorHAnsi" w:hAnsiTheme="minorHAnsi" w:cs="Tahoma"/>
          <w:b/>
          <w:sz w:val="24"/>
          <w:u w:val="none"/>
        </w:rPr>
        <w:t>101 83 Αθήνα</w:t>
      </w:r>
    </w:p>
    <w:p w:rsidR="00F67B65" w:rsidRPr="00F67B65" w:rsidRDefault="00F67B65" w:rsidP="00F67B65">
      <w:pPr>
        <w:pStyle w:val="a3"/>
        <w:jc w:val="left"/>
        <w:rPr>
          <w:rFonts w:asciiTheme="minorHAnsi" w:hAnsiTheme="minorHAnsi" w:cs="Tahoma"/>
          <w:b/>
          <w:sz w:val="24"/>
          <w:u w:val="none"/>
        </w:rPr>
      </w:pPr>
      <w:proofErr w:type="spellStart"/>
      <w:r w:rsidRPr="00F67B65">
        <w:rPr>
          <w:rFonts w:asciiTheme="minorHAnsi" w:hAnsiTheme="minorHAnsi" w:cs="Tahoma"/>
          <w:b/>
          <w:sz w:val="24"/>
          <w:u w:val="none"/>
        </w:rPr>
        <w:t>Τηλ</w:t>
      </w:r>
      <w:proofErr w:type="spellEnd"/>
      <w:r w:rsidRPr="00F67B65">
        <w:rPr>
          <w:rFonts w:asciiTheme="minorHAnsi" w:hAnsiTheme="minorHAnsi" w:cs="Tahoma"/>
          <w:b/>
          <w:sz w:val="24"/>
          <w:u w:val="none"/>
        </w:rPr>
        <w:t>.: 213 136 4915, 213 136 4916</w:t>
      </w:r>
    </w:p>
    <w:p w:rsidR="00F67B65" w:rsidRPr="00F67B65" w:rsidRDefault="00F67B65" w:rsidP="00F67B65">
      <w:pPr>
        <w:pStyle w:val="a3"/>
        <w:jc w:val="left"/>
        <w:rPr>
          <w:rFonts w:asciiTheme="minorHAnsi" w:hAnsiTheme="minorHAnsi" w:cs="Tahoma"/>
          <w:b/>
          <w:sz w:val="24"/>
          <w:u w:val="none"/>
        </w:rPr>
      </w:pPr>
      <w:r w:rsidRPr="00F67B65">
        <w:rPr>
          <w:rFonts w:asciiTheme="minorHAnsi" w:hAnsiTheme="minorHAnsi" w:cs="Tahoma"/>
          <w:b/>
          <w:sz w:val="24"/>
          <w:u w:val="none"/>
          <w:lang w:val="en-US"/>
        </w:rPr>
        <w:t>FAX</w:t>
      </w:r>
      <w:r w:rsidRPr="00F67B65">
        <w:rPr>
          <w:rFonts w:asciiTheme="minorHAnsi" w:hAnsiTheme="minorHAnsi" w:cs="Tahoma"/>
          <w:b/>
          <w:sz w:val="24"/>
          <w:u w:val="none"/>
        </w:rPr>
        <w:t>: 213 136 4402</w:t>
      </w:r>
    </w:p>
    <w:p w:rsidR="00F67B65" w:rsidRPr="00F67B65" w:rsidRDefault="00F67B65" w:rsidP="00F67B65">
      <w:pPr>
        <w:pStyle w:val="a3"/>
        <w:jc w:val="left"/>
        <w:rPr>
          <w:rFonts w:asciiTheme="minorHAnsi" w:hAnsiTheme="minorHAnsi" w:cs="Tahoma"/>
          <w:b/>
          <w:sz w:val="24"/>
          <w:u w:val="none"/>
        </w:rPr>
      </w:pPr>
      <w:r w:rsidRPr="00F67B65">
        <w:rPr>
          <w:rFonts w:asciiTheme="minorHAnsi" w:hAnsiTheme="minorHAnsi" w:cs="Tahoma"/>
          <w:b/>
          <w:sz w:val="24"/>
          <w:u w:val="none"/>
          <w:lang w:val="en-US"/>
        </w:rPr>
        <w:t>E</w:t>
      </w:r>
      <w:r w:rsidRPr="00F67B65">
        <w:rPr>
          <w:rFonts w:asciiTheme="minorHAnsi" w:hAnsiTheme="minorHAnsi" w:cs="Tahoma"/>
          <w:b/>
          <w:sz w:val="24"/>
          <w:u w:val="none"/>
        </w:rPr>
        <w:t>-</w:t>
      </w:r>
      <w:r w:rsidRPr="00F67B65">
        <w:rPr>
          <w:rFonts w:asciiTheme="minorHAnsi" w:hAnsiTheme="minorHAnsi" w:cs="Tahoma"/>
          <w:b/>
          <w:sz w:val="24"/>
          <w:u w:val="none"/>
          <w:lang w:val="en-US"/>
        </w:rPr>
        <w:t>mail</w:t>
      </w:r>
      <w:r w:rsidRPr="00F67B65">
        <w:rPr>
          <w:rFonts w:asciiTheme="minorHAnsi" w:hAnsiTheme="minorHAnsi" w:cs="Tahoma"/>
          <w:b/>
          <w:sz w:val="24"/>
          <w:u w:val="none"/>
        </w:rPr>
        <w:t xml:space="preserve">: </w:t>
      </w:r>
      <w:proofErr w:type="spellStart"/>
      <w:r w:rsidRPr="00F67B65">
        <w:rPr>
          <w:rFonts w:asciiTheme="minorHAnsi" w:hAnsiTheme="minorHAnsi" w:cs="Tahoma"/>
          <w:b/>
          <w:sz w:val="24"/>
          <w:u w:val="none"/>
          <w:lang w:val="en-US"/>
        </w:rPr>
        <w:t>pressoffice</w:t>
      </w:r>
      <w:proofErr w:type="spellEnd"/>
      <w:r w:rsidRPr="00F67B65">
        <w:rPr>
          <w:rFonts w:asciiTheme="minorHAnsi" w:hAnsiTheme="minorHAnsi" w:cs="Tahoma"/>
          <w:b/>
          <w:sz w:val="24"/>
          <w:u w:val="none"/>
        </w:rPr>
        <w:t>@</w:t>
      </w:r>
      <w:proofErr w:type="spellStart"/>
      <w:r w:rsidRPr="00F67B65">
        <w:rPr>
          <w:rFonts w:asciiTheme="minorHAnsi" w:hAnsiTheme="minorHAnsi" w:cs="Tahoma"/>
          <w:b/>
          <w:sz w:val="24"/>
          <w:u w:val="none"/>
          <w:lang w:val="en-US"/>
        </w:rPr>
        <w:t>ypes</w:t>
      </w:r>
      <w:proofErr w:type="spellEnd"/>
      <w:r w:rsidRPr="00F67B65">
        <w:rPr>
          <w:rFonts w:asciiTheme="minorHAnsi" w:hAnsiTheme="minorHAnsi" w:cs="Tahoma"/>
          <w:b/>
          <w:sz w:val="24"/>
          <w:u w:val="none"/>
        </w:rPr>
        <w:t>.</w:t>
      </w:r>
      <w:proofErr w:type="spellStart"/>
      <w:r w:rsidRPr="00F67B65">
        <w:rPr>
          <w:rFonts w:asciiTheme="minorHAnsi" w:hAnsiTheme="minorHAnsi" w:cs="Tahoma"/>
          <w:b/>
          <w:sz w:val="24"/>
          <w:u w:val="none"/>
          <w:lang w:val="en-US"/>
        </w:rPr>
        <w:t>gr</w:t>
      </w:r>
      <w:proofErr w:type="spellEnd"/>
    </w:p>
    <w:p w:rsidR="00F67B65" w:rsidRPr="00F67B65" w:rsidRDefault="00F67B65" w:rsidP="00F67B65">
      <w:pPr>
        <w:jc w:val="center"/>
        <w:rPr>
          <w:rFonts w:ascii="Tahoma" w:hAnsi="Tahoma" w:cs="Tahoma"/>
          <w:b/>
          <w:bCs/>
          <w:sz w:val="24"/>
          <w:szCs w:val="24"/>
        </w:rPr>
      </w:pPr>
    </w:p>
    <w:p w:rsidR="00F67B65" w:rsidRPr="00E82D73" w:rsidRDefault="00F67B65" w:rsidP="00F67B65">
      <w:pPr>
        <w:jc w:val="both"/>
        <w:rPr>
          <w:rFonts w:cs="Tahoma"/>
          <w:b/>
          <w:u w:val="single"/>
        </w:rPr>
      </w:pPr>
    </w:p>
    <w:p w:rsidR="00F67B65" w:rsidRDefault="00F67B65" w:rsidP="00F67B65">
      <w:pPr>
        <w:pStyle w:val="a4"/>
        <w:spacing w:line="276" w:lineRule="auto"/>
        <w:jc w:val="center"/>
        <w:rPr>
          <w:b/>
          <w:sz w:val="24"/>
          <w:szCs w:val="24"/>
          <w:u w:val="single"/>
        </w:rPr>
      </w:pPr>
      <w:r w:rsidRPr="00F67B65">
        <w:rPr>
          <w:b/>
          <w:sz w:val="24"/>
          <w:szCs w:val="24"/>
          <w:u w:val="single"/>
        </w:rPr>
        <w:t>ΔΕΛΤΙΟ ΤΥΠΟΥ</w:t>
      </w:r>
    </w:p>
    <w:p w:rsidR="00017B8F" w:rsidRDefault="00017B8F" w:rsidP="00264DE0">
      <w:pPr>
        <w:pStyle w:val="a4"/>
        <w:spacing w:line="276" w:lineRule="auto"/>
        <w:jc w:val="both"/>
        <w:rPr>
          <w:sz w:val="24"/>
          <w:szCs w:val="24"/>
        </w:rPr>
      </w:pPr>
    </w:p>
    <w:p w:rsidR="00264DE0" w:rsidRPr="00264DE0" w:rsidRDefault="00264DE0" w:rsidP="00264DE0">
      <w:pPr>
        <w:pStyle w:val="a4"/>
        <w:spacing w:line="276" w:lineRule="auto"/>
        <w:jc w:val="both"/>
        <w:rPr>
          <w:sz w:val="24"/>
          <w:szCs w:val="24"/>
        </w:rPr>
      </w:pPr>
    </w:p>
    <w:p w:rsidR="00264DE0" w:rsidRDefault="00264DE0" w:rsidP="00264DE0">
      <w:pPr>
        <w:pStyle w:val="a4"/>
        <w:jc w:val="both"/>
        <w:rPr>
          <w:sz w:val="24"/>
          <w:szCs w:val="24"/>
        </w:rPr>
      </w:pPr>
      <w:r w:rsidRPr="00264DE0">
        <w:rPr>
          <w:sz w:val="24"/>
          <w:szCs w:val="24"/>
        </w:rPr>
        <w:t xml:space="preserve">Την </w:t>
      </w:r>
      <w:r w:rsidRPr="00264DE0">
        <w:rPr>
          <w:b/>
          <w:sz w:val="24"/>
          <w:szCs w:val="24"/>
        </w:rPr>
        <w:t>Κυριακή, 14 Ιουλίου</w:t>
      </w:r>
      <w:r w:rsidRPr="00264DE0">
        <w:rPr>
          <w:sz w:val="24"/>
          <w:szCs w:val="24"/>
        </w:rPr>
        <w:t xml:space="preserve">, θα επαναληφθούν οι εκλογές στο </w:t>
      </w:r>
      <w:r w:rsidRPr="00264DE0">
        <w:rPr>
          <w:b/>
          <w:sz w:val="24"/>
          <w:szCs w:val="24"/>
        </w:rPr>
        <w:t>33ο εκλογικό τμήμα</w:t>
      </w:r>
      <w:r w:rsidRPr="00264DE0">
        <w:rPr>
          <w:sz w:val="24"/>
          <w:szCs w:val="24"/>
        </w:rPr>
        <w:t xml:space="preserve"> του Δήμου Αθηναίων, στο </w:t>
      </w:r>
      <w:r w:rsidRPr="00264DE0">
        <w:rPr>
          <w:b/>
          <w:sz w:val="24"/>
          <w:szCs w:val="24"/>
        </w:rPr>
        <w:t>35ο Δημοτικό Σχολείο</w:t>
      </w:r>
      <w:r w:rsidRPr="00264DE0">
        <w:rPr>
          <w:sz w:val="24"/>
          <w:szCs w:val="24"/>
        </w:rPr>
        <w:t xml:space="preserve"> και </w:t>
      </w:r>
      <w:r w:rsidRPr="00264DE0">
        <w:rPr>
          <w:b/>
          <w:sz w:val="24"/>
          <w:szCs w:val="24"/>
        </w:rPr>
        <w:t xml:space="preserve">5ο Εσπερινό Επαγγελματικό Λύκειο </w:t>
      </w:r>
      <w:r w:rsidRPr="00264DE0">
        <w:rPr>
          <w:sz w:val="24"/>
          <w:szCs w:val="24"/>
        </w:rPr>
        <w:t xml:space="preserve">στα Εξάρχεια (οδός </w:t>
      </w:r>
      <w:proofErr w:type="spellStart"/>
      <w:r w:rsidRPr="00264DE0">
        <w:rPr>
          <w:sz w:val="24"/>
          <w:szCs w:val="24"/>
        </w:rPr>
        <w:t>Κωλέττη</w:t>
      </w:r>
      <w:proofErr w:type="spellEnd"/>
      <w:r w:rsidRPr="00264DE0">
        <w:rPr>
          <w:sz w:val="24"/>
          <w:szCs w:val="24"/>
        </w:rPr>
        <w:t xml:space="preserve"> 34), από όπου εκλάπη η κάλπη, στις εθνικές εκλογές της 7ης Ιουλίου.</w:t>
      </w:r>
    </w:p>
    <w:p w:rsidR="00264DE0" w:rsidRPr="00264DE0" w:rsidRDefault="00264DE0" w:rsidP="00264DE0">
      <w:pPr>
        <w:pStyle w:val="a4"/>
        <w:jc w:val="both"/>
        <w:rPr>
          <w:sz w:val="24"/>
          <w:szCs w:val="24"/>
        </w:rPr>
      </w:pPr>
    </w:p>
    <w:p w:rsidR="00264DE0" w:rsidRPr="00264DE0" w:rsidRDefault="00264DE0" w:rsidP="00264DE0">
      <w:pPr>
        <w:pStyle w:val="a4"/>
        <w:jc w:val="both"/>
        <w:rPr>
          <w:sz w:val="24"/>
          <w:szCs w:val="24"/>
        </w:rPr>
      </w:pPr>
      <w:r w:rsidRPr="00264DE0">
        <w:rPr>
          <w:sz w:val="24"/>
          <w:szCs w:val="24"/>
        </w:rPr>
        <w:t>Η ψηφοφορία θα ξεκινήσει στις 7.00 το πρωί και θα ολοκληρωθεί στις 7.00 το απόγευμα.</w:t>
      </w:r>
    </w:p>
    <w:p w:rsidR="00264DE0" w:rsidRPr="00264DE0" w:rsidRDefault="00264DE0" w:rsidP="00264DE0">
      <w:pPr>
        <w:pStyle w:val="a4"/>
        <w:jc w:val="both"/>
        <w:rPr>
          <w:sz w:val="24"/>
          <w:szCs w:val="24"/>
        </w:rPr>
      </w:pPr>
    </w:p>
    <w:p w:rsidR="00017B8F" w:rsidRDefault="00264DE0" w:rsidP="00264DE0">
      <w:pPr>
        <w:pStyle w:val="a4"/>
        <w:spacing w:line="276" w:lineRule="auto"/>
        <w:jc w:val="both"/>
        <w:rPr>
          <w:sz w:val="24"/>
          <w:szCs w:val="24"/>
        </w:rPr>
      </w:pPr>
      <w:r w:rsidRPr="00264DE0">
        <w:rPr>
          <w:sz w:val="24"/>
          <w:szCs w:val="24"/>
        </w:rPr>
        <w:t>Υπενθυμίζεται ότι στις 7 Ιουλίου, τρία λεπτά πριν την ολοκλήρωση της εκλογικής διαδικασίας τέσσερα άτομα εισέβαλαν στο συγκεκριμένο τμήμα και επιχείρησαν αρχικώς να σπάσουν την κάλπη με βαριοπούλα. Στη συνέχεια, όμως, την έκλεψαν και έφυγαν. Μέχρι τότε είχαν ψηφίσει 207 πολίτες επί συνόλου 545 εγγεγραμμένων ψηφοφόρων.</w:t>
      </w:r>
    </w:p>
    <w:p w:rsidR="00D8514E" w:rsidRDefault="00D8514E" w:rsidP="00264DE0">
      <w:pPr>
        <w:pStyle w:val="a4"/>
        <w:spacing w:line="276" w:lineRule="auto"/>
        <w:jc w:val="both"/>
        <w:rPr>
          <w:sz w:val="24"/>
          <w:szCs w:val="24"/>
        </w:rPr>
      </w:pPr>
    </w:p>
    <w:p w:rsidR="00D8514E" w:rsidRPr="00264DE0" w:rsidRDefault="00D8514E">
      <w:pPr>
        <w:pStyle w:val="a4"/>
        <w:spacing w:line="276" w:lineRule="auto"/>
        <w:jc w:val="both"/>
        <w:rPr>
          <w:sz w:val="24"/>
          <w:szCs w:val="24"/>
        </w:rPr>
      </w:pPr>
      <w:bookmarkStart w:id="0" w:name="_GoBack"/>
      <w:bookmarkEnd w:id="0"/>
    </w:p>
    <w:sectPr w:rsidR="00D8514E" w:rsidRPr="00264DE0" w:rsidSect="00BF31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2C1311"/>
    <w:rsid w:val="00017B8F"/>
    <w:rsid w:val="00242D5A"/>
    <w:rsid w:val="00264DE0"/>
    <w:rsid w:val="00271D7D"/>
    <w:rsid w:val="00293832"/>
    <w:rsid w:val="002C1311"/>
    <w:rsid w:val="00384365"/>
    <w:rsid w:val="003B3D19"/>
    <w:rsid w:val="004C6986"/>
    <w:rsid w:val="006676F6"/>
    <w:rsid w:val="006835C9"/>
    <w:rsid w:val="007A2A62"/>
    <w:rsid w:val="008112B1"/>
    <w:rsid w:val="00822D89"/>
    <w:rsid w:val="008E4220"/>
    <w:rsid w:val="00906C0D"/>
    <w:rsid w:val="00977B45"/>
    <w:rsid w:val="00A41226"/>
    <w:rsid w:val="00AB30C2"/>
    <w:rsid w:val="00BF3173"/>
    <w:rsid w:val="00D13876"/>
    <w:rsid w:val="00D8514E"/>
    <w:rsid w:val="00EC75F9"/>
    <w:rsid w:val="00F67B65"/>
    <w:rsid w:val="00FD40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67B65"/>
    <w:pPr>
      <w:spacing w:after="0" w:line="240" w:lineRule="auto"/>
      <w:jc w:val="center"/>
    </w:pPr>
    <w:rPr>
      <w:rFonts w:ascii="Palatino Linotype" w:eastAsia="Times New Roman" w:hAnsi="Palatino Linotype" w:cs="Times New Roman"/>
      <w:sz w:val="40"/>
      <w:szCs w:val="24"/>
      <w:u w:val="double"/>
    </w:rPr>
  </w:style>
  <w:style w:type="character" w:customStyle="1" w:styleId="Char">
    <w:name w:val="Τίτλος Char"/>
    <w:basedOn w:val="a0"/>
    <w:link w:val="a3"/>
    <w:rsid w:val="00F67B65"/>
    <w:rPr>
      <w:rFonts w:ascii="Palatino Linotype" w:eastAsia="Times New Roman" w:hAnsi="Palatino Linotype" w:cs="Times New Roman"/>
      <w:sz w:val="40"/>
      <w:szCs w:val="24"/>
      <w:u w:val="double"/>
      <w:lang w:eastAsia="el-GR"/>
    </w:rPr>
  </w:style>
  <w:style w:type="paragraph" w:styleId="a4">
    <w:name w:val="No Spacing"/>
    <w:uiPriority w:val="1"/>
    <w:qFormat/>
    <w:rsid w:val="00F67B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67B65"/>
    <w:pPr>
      <w:spacing w:after="0" w:line="240" w:lineRule="auto"/>
      <w:jc w:val="center"/>
    </w:pPr>
    <w:rPr>
      <w:rFonts w:ascii="Palatino Linotype" w:eastAsia="Times New Roman" w:hAnsi="Palatino Linotype" w:cs="Times New Roman"/>
      <w:sz w:val="40"/>
      <w:szCs w:val="24"/>
      <w:u w:val="double"/>
    </w:rPr>
  </w:style>
  <w:style w:type="character" w:customStyle="1" w:styleId="Char">
    <w:name w:val="Τίτλος Char"/>
    <w:basedOn w:val="a0"/>
    <w:link w:val="a3"/>
    <w:rsid w:val="00F67B65"/>
    <w:rPr>
      <w:rFonts w:ascii="Palatino Linotype" w:eastAsia="Times New Roman" w:hAnsi="Palatino Linotype" w:cs="Times New Roman"/>
      <w:sz w:val="40"/>
      <w:szCs w:val="24"/>
      <w:u w:val="double"/>
      <w:lang w:eastAsia="el-GR"/>
    </w:rPr>
  </w:style>
  <w:style w:type="paragraph" w:styleId="a4">
    <w:name w:val="No Spacing"/>
    <w:uiPriority w:val="1"/>
    <w:qFormat/>
    <w:rsid w:val="00F67B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82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2019-07-11T08:54:00Z</cp:lastPrinted>
  <dcterms:created xsi:type="dcterms:W3CDTF">2019-07-15T06:37:00Z</dcterms:created>
  <dcterms:modified xsi:type="dcterms:W3CDTF">2019-07-15T06:37:00Z</dcterms:modified>
</cp:coreProperties>
</file>